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1A2" w:rsidRDefault="009B4EEE" w:rsidP="00EE6BA8">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 xml:space="preserve">проведении закупа </w:t>
      </w:r>
      <w:r w:rsidR="004B01A2">
        <w:rPr>
          <w:sz w:val="24"/>
          <w:szCs w:val="24"/>
        </w:rPr>
        <w:t>Лекарственных средств и И</w:t>
      </w:r>
      <w:r w:rsidR="00884F64">
        <w:rPr>
          <w:sz w:val="24"/>
          <w:szCs w:val="24"/>
        </w:rPr>
        <w:t>зделий медицинского назначения</w:t>
      </w:r>
      <w:r>
        <w:rPr>
          <w:sz w:val="24"/>
          <w:szCs w:val="24"/>
        </w:rPr>
        <w:t>,</w:t>
      </w:r>
    </w:p>
    <w:p w:rsidR="009B4EEE" w:rsidRDefault="009B4EEE" w:rsidP="00EE6BA8">
      <w:pPr>
        <w:pStyle w:val="3"/>
        <w:shd w:val="clear" w:color="auto" w:fill="FFFFFF"/>
        <w:spacing w:before="0" w:beforeAutospacing="0" w:after="0" w:afterAutospacing="0"/>
        <w:jc w:val="center"/>
        <w:textAlignment w:val="baseline"/>
        <w:rPr>
          <w:sz w:val="24"/>
          <w:szCs w:val="24"/>
        </w:rPr>
      </w:pPr>
      <w:r w:rsidRPr="00231AAE">
        <w:rPr>
          <w:sz w:val="24"/>
          <w:szCs w:val="24"/>
        </w:rPr>
        <w:t xml:space="preserve"> способом запроса ценовых предложений</w:t>
      </w:r>
      <w:r>
        <w:rPr>
          <w:sz w:val="24"/>
          <w:szCs w:val="24"/>
        </w:rPr>
        <w:t xml:space="preserve"> № </w:t>
      </w:r>
      <w:r w:rsidR="006C3B71">
        <w:rPr>
          <w:sz w:val="24"/>
          <w:szCs w:val="24"/>
        </w:rPr>
        <w:t>4</w:t>
      </w:r>
      <w:r w:rsidR="000D7848">
        <w:rPr>
          <w:sz w:val="24"/>
          <w:szCs w:val="24"/>
        </w:rPr>
        <w:t>1</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730434" w:rsidRPr="00231AAE" w:rsidRDefault="008B4FA6" w:rsidP="00730434">
      <w:pPr>
        <w:pStyle w:val="3"/>
        <w:shd w:val="clear" w:color="auto" w:fill="FFFFFF"/>
        <w:spacing w:before="0" w:beforeAutospacing="0" w:after="0" w:afterAutospacing="0"/>
        <w:textAlignment w:val="baseline"/>
        <w:rPr>
          <w:bCs w:val="0"/>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6C3B71">
        <w:rPr>
          <w:sz w:val="24"/>
          <w:szCs w:val="24"/>
        </w:rPr>
        <w:t xml:space="preserve">        </w:t>
      </w:r>
      <w:r w:rsidR="00F84649">
        <w:rPr>
          <w:sz w:val="24"/>
          <w:szCs w:val="24"/>
        </w:rPr>
        <w:t xml:space="preserve">   </w:t>
      </w:r>
      <w:r w:rsidR="005D1BA8">
        <w:rPr>
          <w:sz w:val="24"/>
          <w:szCs w:val="24"/>
        </w:rPr>
        <w:t xml:space="preserve">  </w:t>
      </w:r>
      <w:r w:rsidR="00223B30">
        <w:rPr>
          <w:sz w:val="24"/>
          <w:szCs w:val="24"/>
        </w:rPr>
        <w:t>1</w:t>
      </w:r>
      <w:r w:rsidR="006C3B71">
        <w:rPr>
          <w:sz w:val="24"/>
          <w:szCs w:val="24"/>
        </w:rPr>
        <w:t>3</w:t>
      </w:r>
      <w:r>
        <w:rPr>
          <w:sz w:val="24"/>
          <w:szCs w:val="24"/>
        </w:rPr>
        <w:t xml:space="preserve"> </w:t>
      </w:r>
      <w:r w:rsidR="006C3B71">
        <w:rPr>
          <w:sz w:val="24"/>
          <w:szCs w:val="24"/>
        </w:rPr>
        <w:t>ма</w:t>
      </w:r>
      <w:r w:rsidR="001144EE">
        <w:rPr>
          <w:sz w:val="24"/>
          <w:szCs w:val="24"/>
        </w:rPr>
        <w:t>я</w:t>
      </w:r>
      <w:r w:rsidR="00730434">
        <w:rPr>
          <w:sz w:val="24"/>
          <w:szCs w:val="24"/>
        </w:rPr>
        <w:t xml:space="preserve"> 201</w:t>
      </w:r>
      <w:r>
        <w:rPr>
          <w:sz w:val="24"/>
          <w:szCs w:val="24"/>
        </w:rPr>
        <w:t>9 год</w:t>
      </w:r>
    </w:p>
    <w:p w:rsidR="00F96998" w:rsidRDefault="00F96998" w:rsidP="006D13B5">
      <w:pPr>
        <w:pStyle w:val="a3"/>
        <w:shd w:val="clear" w:color="auto" w:fill="FFFFFF"/>
        <w:spacing w:before="0" w:beforeAutospacing="0" w:after="0" w:afterAutospacing="0"/>
        <w:ind w:firstLine="709"/>
        <w:jc w:val="both"/>
        <w:textAlignment w:val="baseline"/>
        <w:rPr>
          <w:b/>
          <w:spacing w:val="2"/>
        </w:rPr>
      </w:pPr>
    </w:p>
    <w:p w:rsidR="00FB4154" w:rsidRDefault="00D006A1" w:rsidP="00057552">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p w:rsidR="00223B30" w:rsidRDefault="00223B30" w:rsidP="000B00D9">
      <w:pPr>
        <w:pStyle w:val="a3"/>
        <w:shd w:val="clear" w:color="auto" w:fill="FFFFFF"/>
        <w:spacing w:before="0" w:beforeAutospacing="0" w:after="0" w:afterAutospacing="0"/>
        <w:jc w:val="center"/>
        <w:textAlignment w:val="baseline"/>
        <w:rPr>
          <w:spacing w:val="2"/>
          <w:lang w:val="kk-KZ"/>
        </w:rPr>
      </w:pPr>
    </w:p>
    <w:tbl>
      <w:tblPr>
        <w:tblW w:w="15140" w:type="dxa"/>
        <w:tblInd w:w="93" w:type="dxa"/>
        <w:tblLook w:val="04A0"/>
      </w:tblPr>
      <w:tblGrid>
        <w:gridCol w:w="664"/>
        <w:gridCol w:w="4875"/>
        <w:gridCol w:w="5506"/>
        <w:gridCol w:w="1002"/>
        <w:gridCol w:w="766"/>
        <w:gridCol w:w="1017"/>
        <w:gridCol w:w="1310"/>
      </w:tblGrid>
      <w:tr w:rsidR="00223B30" w:rsidRPr="00223B30" w:rsidTr="00965BFC">
        <w:trPr>
          <w:trHeight w:val="300"/>
        </w:trPr>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 Лота</w:t>
            </w:r>
          </w:p>
        </w:tc>
        <w:tc>
          <w:tcPr>
            <w:tcW w:w="4880" w:type="dxa"/>
            <w:tcBorders>
              <w:top w:val="single" w:sz="4" w:space="0" w:color="auto"/>
              <w:left w:val="nil"/>
              <w:bottom w:val="single" w:sz="4" w:space="0" w:color="auto"/>
              <w:right w:val="single" w:sz="4" w:space="0" w:color="auto"/>
            </w:tcBorders>
            <w:shd w:val="clear" w:color="000000" w:fill="FFFFFF"/>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Наименование закупаемых товаров</w:t>
            </w:r>
          </w:p>
        </w:tc>
        <w:tc>
          <w:tcPr>
            <w:tcW w:w="5509" w:type="dxa"/>
            <w:tcBorders>
              <w:top w:val="single" w:sz="4" w:space="0" w:color="auto"/>
              <w:left w:val="nil"/>
              <w:bottom w:val="single" w:sz="4" w:space="0" w:color="auto"/>
              <w:right w:val="single" w:sz="4" w:space="0" w:color="auto"/>
            </w:tcBorders>
            <w:shd w:val="clear" w:color="000000" w:fill="FFFFFF"/>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Техническая спецификация (описание) товаров, работ и услуг</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Ед. измерен.</w:t>
            </w:r>
          </w:p>
        </w:tc>
        <w:tc>
          <w:tcPr>
            <w:tcW w:w="758"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Кол-во, объем</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Цена за единицу, тенге</w:t>
            </w:r>
          </w:p>
        </w:tc>
        <w:tc>
          <w:tcPr>
            <w:tcW w:w="1310"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Сумма,  выделенная для закупок</w:t>
            </w:r>
          </w:p>
        </w:tc>
      </w:tr>
      <w:tr w:rsidR="00BF4632" w:rsidRPr="00223B30" w:rsidTr="00A2474E">
        <w:trPr>
          <w:trHeight w:val="538"/>
        </w:trPr>
        <w:tc>
          <w:tcPr>
            <w:tcW w:w="664" w:type="dxa"/>
            <w:tcBorders>
              <w:top w:val="nil"/>
              <w:left w:val="single" w:sz="4" w:space="0" w:color="auto"/>
              <w:bottom w:val="single" w:sz="4" w:space="0" w:color="auto"/>
              <w:right w:val="single" w:sz="4" w:space="0" w:color="auto"/>
            </w:tcBorders>
            <w:shd w:val="clear" w:color="000000" w:fill="FFFFFF"/>
            <w:vAlign w:val="bottom"/>
            <w:hideMark/>
          </w:tcPr>
          <w:p w:rsidR="00BF4632" w:rsidRPr="00B02854" w:rsidRDefault="00BF4632">
            <w:pPr>
              <w:jc w:val="right"/>
              <w:rPr>
                <w:rFonts w:ascii="Times New Roman" w:hAnsi="Times New Roman" w:cs="Times New Roman"/>
                <w:color w:val="000000" w:themeColor="text1"/>
              </w:rPr>
            </w:pPr>
            <w:r w:rsidRPr="00B02854">
              <w:rPr>
                <w:rFonts w:ascii="Times New Roman" w:hAnsi="Times New Roman" w:cs="Times New Roman"/>
                <w:color w:val="000000" w:themeColor="text1"/>
              </w:rPr>
              <w:t>1</w:t>
            </w:r>
          </w:p>
        </w:tc>
        <w:tc>
          <w:tcPr>
            <w:tcW w:w="4880" w:type="dxa"/>
            <w:tcBorders>
              <w:top w:val="nil"/>
              <w:left w:val="nil"/>
              <w:bottom w:val="single" w:sz="4" w:space="0" w:color="auto"/>
              <w:right w:val="single" w:sz="4" w:space="0" w:color="auto"/>
            </w:tcBorders>
            <w:shd w:val="clear" w:color="auto" w:fill="auto"/>
            <w:hideMark/>
          </w:tcPr>
          <w:p w:rsidR="00BF4632" w:rsidRPr="00B02854" w:rsidRDefault="00BF4632">
            <w:pPr>
              <w:rPr>
                <w:rFonts w:ascii="Times New Roman" w:hAnsi="Times New Roman" w:cs="Times New Roman"/>
                <w:color w:val="000000" w:themeColor="text1"/>
              </w:rPr>
            </w:pPr>
            <w:r w:rsidRPr="00B02854">
              <w:rPr>
                <w:rFonts w:ascii="Times New Roman" w:hAnsi="Times New Roman" w:cs="Times New Roman"/>
                <w:color w:val="000000" w:themeColor="text1"/>
              </w:rPr>
              <w:t xml:space="preserve">Система для переливания крови и </w:t>
            </w:r>
            <w:proofErr w:type="spellStart"/>
            <w:r w:rsidRPr="00B02854">
              <w:rPr>
                <w:rFonts w:ascii="Times New Roman" w:hAnsi="Times New Roman" w:cs="Times New Roman"/>
                <w:color w:val="000000" w:themeColor="text1"/>
              </w:rPr>
              <w:t>кровозаменителей</w:t>
            </w:r>
            <w:proofErr w:type="spellEnd"/>
          </w:p>
        </w:tc>
        <w:tc>
          <w:tcPr>
            <w:tcW w:w="5509" w:type="dxa"/>
            <w:tcBorders>
              <w:top w:val="nil"/>
              <w:left w:val="nil"/>
              <w:bottom w:val="single" w:sz="4" w:space="0" w:color="auto"/>
              <w:right w:val="single" w:sz="4" w:space="0" w:color="auto"/>
            </w:tcBorders>
            <w:shd w:val="clear" w:color="auto" w:fill="auto"/>
            <w:hideMark/>
          </w:tcPr>
          <w:p w:rsidR="00BF4632" w:rsidRPr="00B02854" w:rsidRDefault="00BF4632">
            <w:pPr>
              <w:rPr>
                <w:rFonts w:ascii="Times New Roman" w:hAnsi="Times New Roman" w:cs="Times New Roman"/>
                <w:color w:val="000000" w:themeColor="text1"/>
              </w:rPr>
            </w:pPr>
            <w:r w:rsidRPr="00B02854">
              <w:rPr>
                <w:rFonts w:ascii="Times New Roman" w:hAnsi="Times New Roman" w:cs="Times New Roman"/>
                <w:color w:val="000000" w:themeColor="text1"/>
              </w:rPr>
              <w:t xml:space="preserve">Система для переливания крови и </w:t>
            </w:r>
            <w:proofErr w:type="spellStart"/>
            <w:r w:rsidRPr="00B02854">
              <w:rPr>
                <w:rFonts w:ascii="Times New Roman" w:hAnsi="Times New Roman" w:cs="Times New Roman"/>
                <w:color w:val="000000" w:themeColor="text1"/>
              </w:rPr>
              <w:t>кровозаменителей</w:t>
            </w:r>
            <w:proofErr w:type="spellEnd"/>
            <w:r w:rsidRPr="00B02854">
              <w:rPr>
                <w:rFonts w:ascii="Times New Roman" w:hAnsi="Times New Roman" w:cs="Times New Roman"/>
                <w:color w:val="000000" w:themeColor="text1"/>
              </w:rPr>
              <w:t xml:space="preserve"> из полимерных контейнеров ПК  </w:t>
            </w:r>
            <w:proofErr w:type="spellStart"/>
            <w:r w:rsidRPr="00B02854">
              <w:rPr>
                <w:rFonts w:ascii="Times New Roman" w:hAnsi="Times New Roman" w:cs="Times New Roman"/>
                <w:color w:val="000000" w:themeColor="text1"/>
              </w:rPr>
              <w:t>стерильная</w:t>
            </w:r>
            <w:proofErr w:type="gramStart"/>
            <w:r w:rsidRPr="00B02854">
              <w:rPr>
                <w:rFonts w:ascii="Times New Roman" w:hAnsi="Times New Roman" w:cs="Times New Roman"/>
                <w:color w:val="000000" w:themeColor="text1"/>
              </w:rPr>
              <w:t>,о</w:t>
            </w:r>
            <w:proofErr w:type="gramEnd"/>
            <w:r w:rsidRPr="00B02854">
              <w:rPr>
                <w:rFonts w:ascii="Times New Roman" w:hAnsi="Times New Roman" w:cs="Times New Roman"/>
                <w:color w:val="000000" w:themeColor="text1"/>
              </w:rPr>
              <w:t>дноразовая</w:t>
            </w:r>
            <w:proofErr w:type="spellEnd"/>
            <w:r w:rsidRPr="00B02854">
              <w:rPr>
                <w:rFonts w:ascii="Times New Roman" w:hAnsi="Times New Roman" w:cs="Times New Roman"/>
                <w:color w:val="000000" w:themeColor="text1"/>
              </w:rPr>
              <w:t>.</w:t>
            </w:r>
          </w:p>
        </w:tc>
        <w:tc>
          <w:tcPr>
            <w:tcW w:w="1002" w:type="dxa"/>
            <w:tcBorders>
              <w:top w:val="nil"/>
              <w:left w:val="nil"/>
              <w:bottom w:val="single" w:sz="4" w:space="0" w:color="auto"/>
              <w:right w:val="single" w:sz="4" w:space="0" w:color="auto"/>
            </w:tcBorders>
            <w:shd w:val="clear" w:color="000000" w:fill="FFFFFF"/>
            <w:vAlign w:val="center"/>
            <w:hideMark/>
          </w:tcPr>
          <w:p w:rsidR="00BF4632" w:rsidRPr="00BF4632" w:rsidRDefault="00BF4632" w:rsidP="00BF4632">
            <w:pPr>
              <w:jc w:val="center"/>
              <w:rPr>
                <w:rFonts w:ascii="Times New Roman" w:hAnsi="Times New Roman" w:cs="Times New Roman"/>
                <w:color w:val="000000"/>
              </w:rPr>
            </w:pPr>
            <w:proofErr w:type="spellStart"/>
            <w:proofErr w:type="gramStart"/>
            <w:r w:rsidRPr="00BF4632">
              <w:rPr>
                <w:rFonts w:ascii="Times New Roman" w:hAnsi="Times New Roman" w:cs="Times New Roman"/>
                <w:color w:val="000000"/>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43400</w:t>
            </w:r>
          </w:p>
        </w:tc>
        <w:tc>
          <w:tcPr>
            <w:tcW w:w="1017" w:type="dxa"/>
            <w:tcBorders>
              <w:top w:val="nil"/>
              <w:left w:val="nil"/>
              <w:bottom w:val="single" w:sz="4" w:space="0" w:color="auto"/>
              <w:right w:val="single" w:sz="4" w:space="0" w:color="auto"/>
            </w:tcBorders>
            <w:shd w:val="clear" w:color="auto" w:fill="auto"/>
            <w:noWrap/>
            <w:vAlign w:val="center"/>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81,79</w:t>
            </w:r>
          </w:p>
        </w:tc>
        <w:tc>
          <w:tcPr>
            <w:tcW w:w="1310" w:type="dxa"/>
            <w:tcBorders>
              <w:top w:val="nil"/>
              <w:left w:val="nil"/>
              <w:bottom w:val="single" w:sz="4" w:space="0" w:color="auto"/>
              <w:right w:val="single" w:sz="4" w:space="0" w:color="auto"/>
            </w:tcBorders>
            <w:shd w:val="clear" w:color="000000" w:fill="FFFFFF"/>
            <w:vAlign w:val="center"/>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3549686</w:t>
            </w:r>
          </w:p>
        </w:tc>
      </w:tr>
      <w:tr w:rsidR="00BF4632" w:rsidRPr="00223B30" w:rsidTr="00A2474E">
        <w:trPr>
          <w:trHeight w:val="875"/>
        </w:trPr>
        <w:tc>
          <w:tcPr>
            <w:tcW w:w="664" w:type="dxa"/>
            <w:tcBorders>
              <w:top w:val="nil"/>
              <w:left w:val="single" w:sz="4" w:space="0" w:color="auto"/>
              <w:bottom w:val="single" w:sz="4" w:space="0" w:color="auto"/>
              <w:right w:val="single" w:sz="4" w:space="0" w:color="auto"/>
            </w:tcBorders>
            <w:shd w:val="clear" w:color="000000" w:fill="FFFFFF"/>
            <w:vAlign w:val="bottom"/>
            <w:hideMark/>
          </w:tcPr>
          <w:p w:rsidR="00BF4632" w:rsidRPr="00B02854" w:rsidRDefault="00BF4632">
            <w:pPr>
              <w:jc w:val="right"/>
              <w:rPr>
                <w:rFonts w:ascii="Times New Roman" w:hAnsi="Times New Roman" w:cs="Times New Roman"/>
                <w:color w:val="000000" w:themeColor="text1"/>
              </w:rPr>
            </w:pPr>
            <w:r w:rsidRPr="00B02854">
              <w:rPr>
                <w:rFonts w:ascii="Times New Roman" w:hAnsi="Times New Roman" w:cs="Times New Roman"/>
                <w:color w:val="000000" w:themeColor="text1"/>
              </w:rPr>
              <w:t>2</w:t>
            </w:r>
          </w:p>
        </w:tc>
        <w:tc>
          <w:tcPr>
            <w:tcW w:w="4880" w:type="dxa"/>
            <w:tcBorders>
              <w:top w:val="nil"/>
              <w:left w:val="nil"/>
              <w:bottom w:val="single" w:sz="4" w:space="0" w:color="auto"/>
              <w:right w:val="single" w:sz="4" w:space="0" w:color="auto"/>
            </w:tcBorders>
            <w:shd w:val="clear" w:color="auto" w:fill="auto"/>
            <w:vAlign w:val="center"/>
            <w:hideMark/>
          </w:tcPr>
          <w:p w:rsidR="00BF4632" w:rsidRPr="00B02854" w:rsidRDefault="00BF4632">
            <w:pPr>
              <w:rPr>
                <w:rFonts w:ascii="Times New Roman" w:hAnsi="Times New Roman" w:cs="Times New Roman"/>
                <w:color w:val="000000" w:themeColor="text1"/>
              </w:rPr>
            </w:pPr>
            <w:r w:rsidRPr="00B02854">
              <w:rPr>
                <w:rFonts w:ascii="Times New Roman" w:hAnsi="Times New Roman" w:cs="Times New Roman"/>
                <w:color w:val="000000" w:themeColor="text1"/>
              </w:rPr>
              <w:t>Перчатка   LATEX SENSETIVE</w:t>
            </w:r>
          </w:p>
        </w:tc>
        <w:tc>
          <w:tcPr>
            <w:tcW w:w="5509" w:type="dxa"/>
            <w:tcBorders>
              <w:top w:val="nil"/>
              <w:left w:val="nil"/>
              <w:bottom w:val="single" w:sz="4" w:space="0" w:color="auto"/>
              <w:right w:val="single" w:sz="4" w:space="0" w:color="auto"/>
            </w:tcBorders>
            <w:shd w:val="clear" w:color="auto" w:fill="auto"/>
            <w:hideMark/>
          </w:tcPr>
          <w:p w:rsidR="00BF4632" w:rsidRPr="00B02854" w:rsidRDefault="00C67152" w:rsidP="00C67152">
            <w:pPr>
              <w:rPr>
                <w:rFonts w:ascii="Times New Roman" w:hAnsi="Times New Roman" w:cs="Times New Roman"/>
                <w:color w:val="000000" w:themeColor="text1"/>
              </w:rPr>
            </w:pPr>
            <w:r>
              <w:rPr>
                <w:rFonts w:ascii="Times New Roman" w:hAnsi="Times New Roman" w:cs="Times New Roman"/>
                <w:color w:val="000000" w:themeColor="text1"/>
              </w:rPr>
              <w:t xml:space="preserve">Перчатка </w:t>
            </w:r>
            <w:r w:rsidR="00BF4632" w:rsidRPr="00B02854">
              <w:rPr>
                <w:rFonts w:ascii="Times New Roman" w:hAnsi="Times New Roman" w:cs="Times New Roman"/>
                <w:color w:val="000000" w:themeColor="text1"/>
              </w:rPr>
              <w:t xml:space="preserve">LATEX SENSETIVE </w:t>
            </w:r>
            <w:proofErr w:type="spellStart"/>
            <w:r w:rsidR="00BF4632" w:rsidRPr="00B02854">
              <w:rPr>
                <w:rFonts w:ascii="Times New Roman" w:hAnsi="Times New Roman" w:cs="Times New Roman"/>
                <w:color w:val="000000" w:themeColor="text1"/>
              </w:rPr>
              <w:t>неопудренная</w:t>
            </w:r>
            <w:proofErr w:type="spellEnd"/>
            <w:r w:rsidR="00BF4632" w:rsidRPr="00B02854">
              <w:rPr>
                <w:rFonts w:ascii="Times New Roman" w:hAnsi="Times New Roman" w:cs="Times New Roman"/>
                <w:color w:val="000000" w:themeColor="text1"/>
              </w:rPr>
              <w:t xml:space="preserve"> ,хирургическая  ,</w:t>
            </w:r>
            <w:proofErr w:type="spellStart"/>
            <w:r w:rsidR="00BF4632" w:rsidRPr="00B02854">
              <w:rPr>
                <w:rFonts w:ascii="Times New Roman" w:hAnsi="Times New Roman" w:cs="Times New Roman"/>
                <w:color w:val="000000" w:themeColor="text1"/>
              </w:rPr>
              <w:t>текстирурированные,повышенной</w:t>
            </w:r>
            <w:proofErr w:type="spellEnd"/>
            <w:r w:rsidR="00BF4632" w:rsidRPr="00B02854">
              <w:rPr>
                <w:rFonts w:ascii="Times New Roman" w:hAnsi="Times New Roman" w:cs="Times New Roman"/>
                <w:color w:val="000000" w:themeColor="text1"/>
              </w:rPr>
              <w:t xml:space="preserve"> </w:t>
            </w:r>
            <w:proofErr w:type="spellStart"/>
            <w:r w:rsidR="00BF4632" w:rsidRPr="00B02854">
              <w:rPr>
                <w:rFonts w:ascii="Times New Roman" w:hAnsi="Times New Roman" w:cs="Times New Roman"/>
                <w:color w:val="000000" w:themeColor="text1"/>
              </w:rPr>
              <w:t>чувсвительности</w:t>
            </w:r>
            <w:proofErr w:type="spellEnd"/>
            <w:r w:rsidR="00BF4632" w:rsidRPr="00B02854">
              <w:rPr>
                <w:rFonts w:ascii="Times New Roman" w:hAnsi="Times New Roman" w:cs="Times New Roman"/>
                <w:color w:val="000000" w:themeColor="text1"/>
              </w:rPr>
              <w:t xml:space="preserve"> -на  20%  тоньше обычной хир.перчатки, </w:t>
            </w:r>
            <w:proofErr w:type="spellStart"/>
            <w:r w:rsidR="00BF4632" w:rsidRPr="00B02854">
              <w:rPr>
                <w:rFonts w:ascii="Times New Roman" w:hAnsi="Times New Roman" w:cs="Times New Roman"/>
                <w:color w:val="000000" w:themeColor="text1"/>
              </w:rPr>
              <w:t>внутренная</w:t>
            </w:r>
            <w:proofErr w:type="spellEnd"/>
            <w:r w:rsidR="00BF4632" w:rsidRPr="00B02854">
              <w:rPr>
                <w:rFonts w:ascii="Times New Roman" w:hAnsi="Times New Roman" w:cs="Times New Roman"/>
                <w:color w:val="000000" w:themeColor="text1"/>
              </w:rPr>
              <w:t xml:space="preserve"> </w:t>
            </w:r>
            <w:proofErr w:type="spellStart"/>
            <w:r w:rsidR="00BF4632" w:rsidRPr="00B02854">
              <w:rPr>
                <w:rFonts w:ascii="Times New Roman" w:hAnsi="Times New Roman" w:cs="Times New Roman"/>
                <w:color w:val="000000" w:themeColor="text1"/>
              </w:rPr>
              <w:t>поверхность-хлорированная,толщина</w:t>
            </w:r>
            <w:proofErr w:type="spellEnd"/>
            <w:r w:rsidR="00BF4632" w:rsidRPr="00B02854">
              <w:rPr>
                <w:rFonts w:ascii="Times New Roman" w:hAnsi="Times New Roman" w:cs="Times New Roman"/>
                <w:color w:val="000000" w:themeColor="text1"/>
              </w:rPr>
              <w:t xml:space="preserve">: средний палец-0,17мм,ладонь-0,16мм,манжета-0,175мм,цвет- коричневый из натурального  каучукового латекса </w:t>
            </w:r>
            <w:proofErr w:type="spellStart"/>
            <w:r w:rsidR="00BF4632" w:rsidRPr="00B02854">
              <w:rPr>
                <w:rFonts w:ascii="Times New Roman" w:hAnsi="Times New Roman" w:cs="Times New Roman"/>
                <w:color w:val="000000" w:themeColor="text1"/>
              </w:rPr>
              <w:t>стерильная</w:t>
            </w:r>
            <w:proofErr w:type="gramStart"/>
            <w:r w:rsidR="00BF4632" w:rsidRPr="00B02854">
              <w:rPr>
                <w:rFonts w:ascii="Times New Roman" w:hAnsi="Times New Roman" w:cs="Times New Roman"/>
                <w:color w:val="000000" w:themeColor="text1"/>
              </w:rPr>
              <w:t>.П</w:t>
            </w:r>
            <w:proofErr w:type="gramEnd"/>
            <w:r w:rsidR="00BF4632" w:rsidRPr="00B02854">
              <w:rPr>
                <w:rFonts w:ascii="Times New Roman" w:hAnsi="Times New Roman" w:cs="Times New Roman"/>
                <w:color w:val="000000" w:themeColor="text1"/>
              </w:rPr>
              <w:t>ерчатки</w:t>
            </w:r>
            <w:proofErr w:type="spellEnd"/>
            <w:r w:rsidR="00BF4632" w:rsidRPr="00B02854">
              <w:rPr>
                <w:rFonts w:ascii="Times New Roman" w:hAnsi="Times New Roman" w:cs="Times New Roman"/>
                <w:color w:val="000000" w:themeColor="text1"/>
              </w:rPr>
              <w:t xml:space="preserve"> анатомически правильной формы с расположением большого пальца в направлении </w:t>
            </w:r>
            <w:proofErr w:type="spellStart"/>
            <w:r w:rsidR="00BF4632" w:rsidRPr="00B02854">
              <w:rPr>
                <w:rFonts w:ascii="Times New Roman" w:hAnsi="Times New Roman" w:cs="Times New Roman"/>
                <w:color w:val="000000" w:themeColor="text1"/>
              </w:rPr>
              <w:t>ладони,пальцы</w:t>
            </w:r>
            <w:proofErr w:type="spellEnd"/>
            <w:r w:rsidR="00BF4632" w:rsidRPr="00B02854">
              <w:rPr>
                <w:rFonts w:ascii="Times New Roman" w:hAnsi="Times New Roman" w:cs="Times New Roman"/>
                <w:color w:val="000000" w:themeColor="text1"/>
              </w:rPr>
              <w:t xml:space="preserve"> прямые, Манжета перчатки  без валика, с </w:t>
            </w:r>
            <w:proofErr w:type="spellStart"/>
            <w:r w:rsidR="00BF4632" w:rsidRPr="00B02854">
              <w:rPr>
                <w:rFonts w:ascii="Times New Roman" w:hAnsi="Times New Roman" w:cs="Times New Roman"/>
                <w:color w:val="000000" w:themeColor="text1"/>
              </w:rPr>
              <w:t>адгезивной</w:t>
            </w:r>
            <w:proofErr w:type="spellEnd"/>
            <w:r w:rsidR="00BF4632" w:rsidRPr="00B02854">
              <w:rPr>
                <w:rFonts w:ascii="Times New Roman" w:hAnsi="Times New Roman" w:cs="Times New Roman"/>
                <w:color w:val="000000" w:themeColor="text1"/>
              </w:rPr>
              <w:t xml:space="preserve"> полосой для </w:t>
            </w:r>
            <w:proofErr w:type="spellStart"/>
            <w:r w:rsidR="00BF4632" w:rsidRPr="00B02854">
              <w:rPr>
                <w:rFonts w:ascii="Times New Roman" w:hAnsi="Times New Roman" w:cs="Times New Roman"/>
                <w:color w:val="000000" w:themeColor="text1"/>
              </w:rPr>
              <w:t>припятствия</w:t>
            </w:r>
            <w:proofErr w:type="spellEnd"/>
            <w:r w:rsidR="00BF4632" w:rsidRPr="00B02854">
              <w:rPr>
                <w:rFonts w:ascii="Times New Roman" w:hAnsi="Times New Roman" w:cs="Times New Roman"/>
                <w:color w:val="000000" w:themeColor="text1"/>
              </w:rPr>
              <w:t xml:space="preserve"> скатывания  и сползания </w:t>
            </w:r>
            <w:proofErr w:type="spellStart"/>
            <w:r w:rsidR="00BF4632" w:rsidRPr="00B02854">
              <w:rPr>
                <w:rFonts w:ascii="Times New Roman" w:hAnsi="Times New Roman" w:cs="Times New Roman"/>
                <w:color w:val="000000" w:themeColor="text1"/>
              </w:rPr>
              <w:t>перчаткив</w:t>
            </w:r>
            <w:proofErr w:type="spellEnd"/>
            <w:r w:rsidR="00BF4632" w:rsidRPr="00B02854">
              <w:rPr>
                <w:rFonts w:ascii="Times New Roman" w:hAnsi="Times New Roman" w:cs="Times New Roman"/>
                <w:color w:val="000000" w:themeColor="text1"/>
              </w:rPr>
              <w:t xml:space="preserve"> процессе операции. Толщина перчатки в области манжета не менее0,17мм</w:t>
            </w:r>
            <w:proofErr w:type="gramStart"/>
            <w:r w:rsidR="00BF4632" w:rsidRPr="00B02854">
              <w:rPr>
                <w:rFonts w:ascii="Times New Roman" w:hAnsi="Times New Roman" w:cs="Times New Roman"/>
                <w:color w:val="000000" w:themeColor="text1"/>
              </w:rPr>
              <w:t>.д</w:t>
            </w:r>
            <w:proofErr w:type="gramEnd"/>
            <w:r w:rsidR="00BF4632" w:rsidRPr="00B02854">
              <w:rPr>
                <w:rFonts w:ascii="Times New Roman" w:hAnsi="Times New Roman" w:cs="Times New Roman"/>
                <w:color w:val="000000" w:themeColor="text1"/>
              </w:rPr>
              <w:t xml:space="preserve">ина 285мм. </w:t>
            </w:r>
            <w:proofErr w:type="spellStart"/>
            <w:r w:rsidR="00BF4632" w:rsidRPr="00B02854">
              <w:rPr>
                <w:rFonts w:ascii="Times New Roman" w:hAnsi="Times New Roman" w:cs="Times New Roman"/>
                <w:color w:val="000000" w:themeColor="text1"/>
              </w:rPr>
              <w:t>Соответсвует</w:t>
            </w:r>
            <w:proofErr w:type="spellEnd"/>
            <w:r w:rsidR="00BF4632" w:rsidRPr="00B02854">
              <w:rPr>
                <w:rFonts w:ascii="Times New Roman" w:hAnsi="Times New Roman" w:cs="Times New Roman"/>
                <w:color w:val="000000" w:themeColor="text1"/>
              </w:rPr>
              <w:t xml:space="preserve"> международным стандарту</w:t>
            </w:r>
            <w:proofErr w:type="gramStart"/>
            <w:r w:rsidR="00BF4632" w:rsidRPr="00B02854">
              <w:rPr>
                <w:rFonts w:ascii="Times New Roman" w:hAnsi="Times New Roman" w:cs="Times New Roman"/>
                <w:color w:val="000000" w:themeColor="text1"/>
              </w:rPr>
              <w:t xml:space="preserve"> Е</w:t>
            </w:r>
            <w:proofErr w:type="gramEnd"/>
            <w:r w:rsidR="00BF4632" w:rsidRPr="00B02854">
              <w:rPr>
                <w:rFonts w:ascii="Times New Roman" w:hAnsi="Times New Roman" w:cs="Times New Roman"/>
                <w:color w:val="000000" w:themeColor="text1"/>
              </w:rPr>
              <w:t xml:space="preserve"> Н455. Размер:7,5.Не имеет запаха</w:t>
            </w:r>
          </w:p>
        </w:tc>
        <w:tc>
          <w:tcPr>
            <w:tcW w:w="1002" w:type="dxa"/>
            <w:tcBorders>
              <w:top w:val="nil"/>
              <w:left w:val="nil"/>
              <w:bottom w:val="single" w:sz="4" w:space="0" w:color="auto"/>
              <w:right w:val="single" w:sz="4" w:space="0" w:color="auto"/>
            </w:tcBorders>
            <w:shd w:val="clear" w:color="000000" w:fill="FFFFFF"/>
            <w:vAlign w:val="center"/>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пар</w:t>
            </w:r>
          </w:p>
        </w:tc>
        <w:tc>
          <w:tcPr>
            <w:tcW w:w="758" w:type="dxa"/>
            <w:tcBorders>
              <w:top w:val="nil"/>
              <w:left w:val="nil"/>
              <w:bottom w:val="single" w:sz="4" w:space="0" w:color="auto"/>
              <w:right w:val="single" w:sz="4" w:space="0" w:color="auto"/>
            </w:tcBorders>
            <w:shd w:val="clear" w:color="auto" w:fill="auto"/>
            <w:noWrap/>
            <w:vAlign w:val="center"/>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300</w:t>
            </w:r>
          </w:p>
        </w:tc>
        <w:tc>
          <w:tcPr>
            <w:tcW w:w="1017" w:type="dxa"/>
            <w:tcBorders>
              <w:top w:val="nil"/>
              <w:left w:val="nil"/>
              <w:bottom w:val="single" w:sz="4" w:space="0" w:color="auto"/>
              <w:right w:val="single" w:sz="4" w:space="0" w:color="auto"/>
            </w:tcBorders>
            <w:shd w:val="clear" w:color="auto" w:fill="auto"/>
            <w:noWrap/>
            <w:vAlign w:val="center"/>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650</w:t>
            </w:r>
          </w:p>
        </w:tc>
        <w:tc>
          <w:tcPr>
            <w:tcW w:w="1310" w:type="dxa"/>
            <w:tcBorders>
              <w:top w:val="nil"/>
              <w:left w:val="nil"/>
              <w:bottom w:val="single" w:sz="4" w:space="0" w:color="auto"/>
              <w:right w:val="single" w:sz="4" w:space="0" w:color="auto"/>
            </w:tcBorders>
            <w:shd w:val="clear" w:color="000000" w:fill="FFFFFF"/>
            <w:vAlign w:val="center"/>
            <w:hideMark/>
          </w:tcPr>
          <w:p w:rsidR="00BF4632" w:rsidRPr="00BF4632" w:rsidRDefault="00BF4632" w:rsidP="00BF4632">
            <w:pPr>
              <w:jc w:val="center"/>
              <w:rPr>
                <w:rFonts w:ascii="Times New Roman" w:hAnsi="Times New Roman" w:cs="Times New Roman"/>
                <w:sz w:val="20"/>
                <w:szCs w:val="20"/>
              </w:rPr>
            </w:pPr>
            <w:r w:rsidRPr="00BF4632">
              <w:rPr>
                <w:rFonts w:ascii="Times New Roman" w:hAnsi="Times New Roman" w:cs="Times New Roman"/>
                <w:sz w:val="20"/>
                <w:szCs w:val="20"/>
              </w:rPr>
              <w:t>195000</w:t>
            </w:r>
          </w:p>
        </w:tc>
      </w:tr>
      <w:tr w:rsidR="00BF4632" w:rsidRPr="00223B30" w:rsidTr="00A2474E">
        <w:trPr>
          <w:trHeight w:val="564"/>
        </w:trPr>
        <w:tc>
          <w:tcPr>
            <w:tcW w:w="664" w:type="dxa"/>
            <w:tcBorders>
              <w:top w:val="nil"/>
              <w:left w:val="single" w:sz="4" w:space="0" w:color="auto"/>
              <w:bottom w:val="single" w:sz="4" w:space="0" w:color="auto"/>
              <w:right w:val="single" w:sz="4" w:space="0" w:color="auto"/>
            </w:tcBorders>
            <w:shd w:val="clear" w:color="000000" w:fill="FFFFFF"/>
            <w:vAlign w:val="bottom"/>
            <w:hideMark/>
          </w:tcPr>
          <w:p w:rsidR="00BF4632" w:rsidRPr="00B02854" w:rsidRDefault="00BF4632">
            <w:pPr>
              <w:jc w:val="right"/>
              <w:rPr>
                <w:rFonts w:ascii="Times New Roman" w:hAnsi="Times New Roman" w:cs="Times New Roman"/>
                <w:color w:val="000000" w:themeColor="text1"/>
              </w:rPr>
            </w:pPr>
            <w:r w:rsidRPr="00B02854">
              <w:rPr>
                <w:rFonts w:ascii="Times New Roman" w:hAnsi="Times New Roman" w:cs="Times New Roman"/>
                <w:color w:val="000000" w:themeColor="text1"/>
              </w:rPr>
              <w:t>3</w:t>
            </w:r>
          </w:p>
        </w:tc>
        <w:tc>
          <w:tcPr>
            <w:tcW w:w="4880" w:type="dxa"/>
            <w:tcBorders>
              <w:top w:val="nil"/>
              <w:left w:val="nil"/>
              <w:bottom w:val="single" w:sz="4" w:space="0" w:color="auto"/>
              <w:right w:val="single" w:sz="4" w:space="0" w:color="auto"/>
            </w:tcBorders>
            <w:shd w:val="clear" w:color="auto" w:fill="auto"/>
            <w:hideMark/>
          </w:tcPr>
          <w:p w:rsidR="00BF4632" w:rsidRPr="00B02854" w:rsidRDefault="00BF4632">
            <w:pPr>
              <w:rPr>
                <w:rFonts w:ascii="Times New Roman" w:hAnsi="Times New Roman" w:cs="Times New Roman"/>
                <w:color w:val="000000" w:themeColor="text1"/>
                <w:sz w:val="24"/>
                <w:szCs w:val="24"/>
              </w:rPr>
            </w:pPr>
            <w:r w:rsidRPr="00B02854">
              <w:rPr>
                <w:rFonts w:ascii="Times New Roman" w:hAnsi="Times New Roman" w:cs="Times New Roman"/>
                <w:color w:val="000000" w:themeColor="text1"/>
              </w:rPr>
              <w:t xml:space="preserve">Барий сульфат </w:t>
            </w:r>
          </w:p>
        </w:tc>
        <w:tc>
          <w:tcPr>
            <w:tcW w:w="5509" w:type="dxa"/>
            <w:tcBorders>
              <w:top w:val="nil"/>
              <w:left w:val="nil"/>
              <w:bottom w:val="single" w:sz="4" w:space="0" w:color="auto"/>
              <w:right w:val="single" w:sz="4" w:space="0" w:color="auto"/>
            </w:tcBorders>
            <w:shd w:val="clear" w:color="auto" w:fill="auto"/>
            <w:hideMark/>
          </w:tcPr>
          <w:p w:rsidR="00BF4632" w:rsidRPr="00B02854" w:rsidRDefault="00BF4632">
            <w:pPr>
              <w:rPr>
                <w:rFonts w:ascii="Times New Roman" w:hAnsi="Times New Roman" w:cs="Times New Roman"/>
                <w:color w:val="000000" w:themeColor="text1"/>
                <w:sz w:val="24"/>
                <w:szCs w:val="24"/>
              </w:rPr>
            </w:pPr>
            <w:r w:rsidRPr="00B02854">
              <w:rPr>
                <w:rFonts w:ascii="Times New Roman" w:hAnsi="Times New Roman" w:cs="Times New Roman"/>
                <w:color w:val="000000" w:themeColor="text1"/>
              </w:rPr>
              <w:t xml:space="preserve">порошок для </w:t>
            </w:r>
            <w:proofErr w:type="spellStart"/>
            <w:r w:rsidRPr="00B02854">
              <w:rPr>
                <w:rFonts w:ascii="Times New Roman" w:hAnsi="Times New Roman" w:cs="Times New Roman"/>
                <w:color w:val="000000" w:themeColor="text1"/>
              </w:rPr>
              <w:t>пригшотовленя</w:t>
            </w:r>
            <w:proofErr w:type="spellEnd"/>
            <w:r w:rsidRPr="00B02854">
              <w:rPr>
                <w:rFonts w:ascii="Times New Roman" w:hAnsi="Times New Roman" w:cs="Times New Roman"/>
                <w:color w:val="000000" w:themeColor="text1"/>
              </w:rPr>
              <w:t xml:space="preserve">  суспензий в </w:t>
            </w:r>
            <w:proofErr w:type="spellStart"/>
            <w:r w:rsidRPr="00B02854">
              <w:rPr>
                <w:rFonts w:ascii="Times New Roman" w:hAnsi="Times New Roman" w:cs="Times New Roman"/>
                <w:color w:val="000000" w:themeColor="text1"/>
              </w:rPr>
              <w:t>стакане</w:t>
            </w:r>
            <w:proofErr w:type="gramStart"/>
            <w:r w:rsidRPr="00B02854">
              <w:rPr>
                <w:rFonts w:ascii="Times New Roman" w:hAnsi="Times New Roman" w:cs="Times New Roman"/>
                <w:color w:val="000000" w:themeColor="text1"/>
              </w:rPr>
              <w:t>.п</w:t>
            </w:r>
            <w:proofErr w:type="gramEnd"/>
            <w:r w:rsidRPr="00B02854">
              <w:rPr>
                <w:rFonts w:ascii="Times New Roman" w:hAnsi="Times New Roman" w:cs="Times New Roman"/>
                <w:color w:val="000000" w:themeColor="text1"/>
              </w:rPr>
              <w:t>о</w:t>
            </w:r>
            <w:proofErr w:type="spellEnd"/>
            <w:r w:rsidRPr="00B02854">
              <w:rPr>
                <w:rFonts w:ascii="Times New Roman" w:hAnsi="Times New Roman" w:cs="Times New Roman"/>
                <w:color w:val="000000" w:themeColor="text1"/>
              </w:rPr>
              <w:t xml:space="preserve"> 240гр</w:t>
            </w:r>
          </w:p>
        </w:tc>
        <w:tc>
          <w:tcPr>
            <w:tcW w:w="1002" w:type="dxa"/>
            <w:tcBorders>
              <w:top w:val="nil"/>
              <w:left w:val="nil"/>
              <w:bottom w:val="single" w:sz="4" w:space="0" w:color="auto"/>
              <w:right w:val="single" w:sz="4" w:space="0" w:color="auto"/>
            </w:tcBorders>
            <w:shd w:val="clear" w:color="000000" w:fill="FFFFFF"/>
            <w:hideMark/>
          </w:tcPr>
          <w:p w:rsidR="00BF4632" w:rsidRPr="00BF4632" w:rsidRDefault="00BF4632" w:rsidP="00BF4632">
            <w:pPr>
              <w:jc w:val="center"/>
              <w:rPr>
                <w:rFonts w:ascii="Times New Roman" w:hAnsi="Times New Roman" w:cs="Times New Roman"/>
              </w:rPr>
            </w:pPr>
            <w:r w:rsidRPr="00BF4632">
              <w:rPr>
                <w:rFonts w:ascii="Times New Roman" w:hAnsi="Times New Roman" w:cs="Times New Roman"/>
              </w:rPr>
              <w:t>стакан</w:t>
            </w:r>
          </w:p>
        </w:tc>
        <w:tc>
          <w:tcPr>
            <w:tcW w:w="758" w:type="dxa"/>
            <w:tcBorders>
              <w:top w:val="nil"/>
              <w:left w:val="nil"/>
              <w:bottom w:val="single" w:sz="4" w:space="0" w:color="auto"/>
              <w:right w:val="single" w:sz="4" w:space="0" w:color="auto"/>
            </w:tcBorders>
            <w:shd w:val="clear" w:color="auto" w:fill="auto"/>
            <w:noWrap/>
            <w:hideMark/>
          </w:tcPr>
          <w:p w:rsidR="00BF4632" w:rsidRPr="00BF4632" w:rsidRDefault="00BF4632" w:rsidP="00BF4632">
            <w:pPr>
              <w:jc w:val="center"/>
              <w:rPr>
                <w:rFonts w:ascii="Times New Roman" w:hAnsi="Times New Roman" w:cs="Times New Roman"/>
              </w:rPr>
            </w:pPr>
            <w:r w:rsidRPr="00BF4632">
              <w:rPr>
                <w:rFonts w:ascii="Times New Roman" w:hAnsi="Times New Roman" w:cs="Times New Roman"/>
              </w:rPr>
              <w:t>1700</w:t>
            </w:r>
          </w:p>
        </w:tc>
        <w:tc>
          <w:tcPr>
            <w:tcW w:w="1017" w:type="dxa"/>
            <w:tcBorders>
              <w:top w:val="nil"/>
              <w:left w:val="nil"/>
              <w:bottom w:val="single" w:sz="4" w:space="0" w:color="auto"/>
              <w:right w:val="single" w:sz="4" w:space="0" w:color="auto"/>
            </w:tcBorders>
            <w:shd w:val="clear" w:color="auto" w:fill="auto"/>
            <w:noWrap/>
            <w:hideMark/>
          </w:tcPr>
          <w:p w:rsidR="00BF4632" w:rsidRPr="00BF4632" w:rsidRDefault="00BF4632" w:rsidP="00BF4632">
            <w:pPr>
              <w:jc w:val="center"/>
              <w:rPr>
                <w:rFonts w:ascii="Times New Roman" w:hAnsi="Times New Roman" w:cs="Times New Roman"/>
              </w:rPr>
            </w:pPr>
            <w:r w:rsidRPr="00BF4632">
              <w:rPr>
                <w:rFonts w:ascii="Times New Roman" w:hAnsi="Times New Roman" w:cs="Times New Roman"/>
              </w:rPr>
              <w:t>232,93</w:t>
            </w:r>
          </w:p>
        </w:tc>
        <w:tc>
          <w:tcPr>
            <w:tcW w:w="1310" w:type="dxa"/>
            <w:tcBorders>
              <w:top w:val="nil"/>
              <w:left w:val="nil"/>
              <w:bottom w:val="single" w:sz="4" w:space="0" w:color="auto"/>
              <w:right w:val="single" w:sz="4" w:space="0" w:color="auto"/>
            </w:tcBorders>
            <w:shd w:val="clear" w:color="000000" w:fill="FFFFFF"/>
            <w:hideMark/>
          </w:tcPr>
          <w:p w:rsidR="00BF4632" w:rsidRPr="00BF4632" w:rsidRDefault="00BF4632" w:rsidP="00BF4632">
            <w:pPr>
              <w:jc w:val="center"/>
              <w:rPr>
                <w:rFonts w:ascii="Times New Roman" w:hAnsi="Times New Roman" w:cs="Times New Roman"/>
              </w:rPr>
            </w:pPr>
            <w:r w:rsidRPr="00BF4632">
              <w:rPr>
                <w:rFonts w:ascii="Times New Roman" w:hAnsi="Times New Roman" w:cs="Times New Roman"/>
              </w:rPr>
              <w:t>395 981,00</w:t>
            </w:r>
          </w:p>
        </w:tc>
      </w:tr>
      <w:tr w:rsidR="00BF4632" w:rsidRPr="00223B30" w:rsidTr="00A2474E">
        <w:trPr>
          <w:trHeight w:val="558"/>
        </w:trPr>
        <w:tc>
          <w:tcPr>
            <w:tcW w:w="664" w:type="dxa"/>
            <w:tcBorders>
              <w:top w:val="nil"/>
              <w:left w:val="single" w:sz="4" w:space="0" w:color="auto"/>
              <w:bottom w:val="single" w:sz="4" w:space="0" w:color="auto"/>
              <w:right w:val="single" w:sz="4" w:space="0" w:color="auto"/>
            </w:tcBorders>
            <w:shd w:val="clear" w:color="000000" w:fill="FFFFFF"/>
            <w:vAlign w:val="bottom"/>
            <w:hideMark/>
          </w:tcPr>
          <w:p w:rsidR="00BF4632" w:rsidRPr="00B02854" w:rsidRDefault="00BF4632">
            <w:pPr>
              <w:jc w:val="right"/>
              <w:rPr>
                <w:rFonts w:ascii="Times New Roman" w:hAnsi="Times New Roman" w:cs="Times New Roman"/>
                <w:color w:val="000000" w:themeColor="text1"/>
              </w:rPr>
            </w:pPr>
            <w:r w:rsidRPr="00B02854">
              <w:rPr>
                <w:rFonts w:ascii="Times New Roman" w:hAnsi="Times New Roman" w:cs="Times New Roman"/>
                <w:color w:val="000000" w:themeColor="text1"/>
              </w:rPr>
              <w:t>4</w:t>
            </w:r>
          </w:p>
        </w:tc>
        <w:tc>
          <w:tcPr>
            <w:tcW w:w="4880" w:type="dxa"/>
            <w:tcBorders>
              <w:top w:val="nil"/>
              <w:left w:val="nil"/>
              <w:bottom w:val="single" w:sz="4" w:space="0" w:color="auto"/>
              <w:right w:val="single" w:sz="4" w:space="0" w:color="auto"/>
            </w:tcBorders>
            <w:shd w:val="clear" w:color="auto" w:fill="auto"/>
            <w:hideMark/>
          </w:tcPr>
          <w:p w:rsidR="00BF4632" w:rsidRPr="00B02854" w:rsidRDefault="00BF4632">
            <w:pPr>
              <w:rPr>
                <w:rFonts w:ascii="Times New Roman" w:hAnsi="Times New Roman" w:cs="Times New Roman"/>
                <w:color w:val="000000" w:themeColor="text1"/>
                <w:sz w:val="24"/>
                <w:szCs w:val="24"/>
              </w:rPr>
            </w:pPr>
            <w:r w:rsidRPr="00B02854">
              <w:rPr>
                <w:rFonts w:ascii="Times New Roman" w:hAnsi="Times New Roman" w:cs="Times New Roman"/>
                <w:color w:val="000000" w:themeColor="text1"/>
              </w:rPr>
              <w:t xml:space="preserve">Сыворотка </w:t>
            </w:r>
            <w:proofErr w:type="spellStart"/>
            <w:proofErr w:type="gramStart"/>
            <w:r w:rsidRPr="00B02854">
              <w:rPr>
                <w:rFonts w:ascii="Times New Roman" w:hAnsi="Times New Roman" w:cs="Times New Roman"/>
                <w:color w:val="000000" w:themeColor="text1"/>
              </w:rPr>
              <w:t>противо</w:t>
            </w:r>
            <w:proofErr w:type="spellEnd"/>
            <w:r w:rsidRPr="00B02854">
              <w:rPr>
                <w:rFonts w:ascii="Times New Roman" w:hAnsi="Times New Roman" w:cs="Times New Roman"/>
                <w:color w:val="000000" w:themeColor="text1"/>
              </w:rPr>
              <w:t xml:space="preserve"> столбнячная</w:t>
            </w:r>
            <w:proofErr w:type="gramEnd"/>
          </w:p>
        </w:tc>
        <w:tc>
          <w:tcPr>
            <w:tcW w:w="5509" w:type="dxa"/>
            <w:tcBorders>
              <w:top w:val="nil"/>
              <w:left w:val="nil"/>
              <w:bottom w:val="single" w:sz="4" w:space="0" w:color="auto"/>
              <w:right w:val="single" w:sz="4" w:space="0" w:color="auto"/>
            </w:tcBorders>
            <w:shd w:val="clear" w:color="auto" w:fill="auto"/>
            <w:hideMark/>
          </w:tcPr>
          <w:p w:rsidR="00BF4632" w:rsidRPr="00B02854" w:rsidRDefault="00BF4632">
            <w:pPr>
              <w:rPr>
                <w:rFonts w:ascii="Times New Roman" w:hAnsi="Times New Roman" w:cs="Times New Roman"/>
                <w:color w:val="000000" w:themeColor="text1"/>
                <w:sz w:val="24"/>
                <w:szCs w:val="24"/>
              </w:rPr>
            </w:pPr>
            <w:r w:rsidRPr="00B02854">
              <w:rPr>
                <w:rFonts w:ascii="Times New Roman" w:hAnsi="Times New Roman" w:cs="Times New Roman"/>
                <w:color w:val="000000" w:themeColor="text1"/>
              </w:rPr>
              <w:t xml:space="preserve"> Сыворотка     3000МЕ №5</w:t>
            </w:r>
          </w:p>
        </w:tc>
        <w:tc>
          <w:tcPr>
            <w:tcW w:w="1002" w:type="dxa"/>
            <w:tcBorders>
              <w:top w:val="nil"/>
              <w:left w:val="nil"/>
              <w:bottom w:val="single" w:sz="4" w:space="0" w:color="auto"/>
              <w:right w:val="single" w:sz="4" w:space="0" w:color="auto"/>
            </w:tcBorders>
            <w:shd w:val="clear" w:color="000000" w:fill="FFFFFF"/>
            <w:hideMark/>
          </w:tcPr>
          <w:p w:rsidR="00BF4632" w:rsidRPr="00BF4632" w:rsidRDefault="00BF4632" w:rsidP="00BF4632">
            <w:pPr>
              <w:jc w:val="center"/>
              <w:rPr>
                <w:rFonts w:ascii="Times New Roman" w:hAnsi="Times New Roman" w:cs="Times New Roman"/>
                <w:sz w:val="20"/>
                <w:szCs w:val="20"/>
              </w:rPr>
            </w:pPr>
            <w:proofErr w:type="spellStart"/>
            <w:r w:rsidRPr="00BF4632">
              <w:rPr>
                <w:rFonts w:ascii="Times New Roman" w:hAnsi="Times New Roman" w:cs="Times New Roman"/>
                <w:sz w:val="20"/>
                <w:szCs w:val="20"/>
              </w:rPr>
              <w:t>уп</w:t>
            </w:r>
            <w:proofErr w:type="spellEnd"/>
          </w:p>
        </w:tc>
        <w:tc>
          <w:tcPr>
            <w:tcW w:w="758" w:type="dxa"/>
            <w:tcBorders>
              <w:top w:val="nil"/>
              <w:left w:val="nil"/>
              <w:bottom w:val="single" w:sz="4" w:space="0" w:color="auto"/>
              <w:right w:val="single" w:sz="4" w:space="0" w:color="auto"/>
            </w:tcBorders>
            <w:shd w:val="clear" w:color="auto" w:fill="auto"/>
            <w:noWrap/>
            <w:hideMark/>
          </w:tcPr>
          <w:p w:rsidR="00BF4632" w:rsidRPr="00BF4632" w:rsidRDefault="00BF4632" w:rsidP="00BF4632">
            <w:pPr>
              <w:jc w:val="center"/>
              <w:rPr>
                <w:rFonts w:ascii="Times New Roman" w:hAnsi="Times New Roman" w:cs="Times New Roman"/>
                <w:sz w:val="20"/>
                <w:szCs w:val="20"/>
              </w:rPr>
            </w:pPr>
            <w:r w:rsidRPr="00BF4632">
              <w:rPr>
                <w:rFonts w:ascii="Times New Roman" w:hAnsi="Times New Roman" w:cs="Times New Roman"/>
                <w:sz w:val="20"/>
                <w:szCs w:val="20"/>
              </w:rPr>
              <w:t>720</w:t>
            </w:r>
          </w:p>
        </w:tc>
        <w:tc>
          <w:tcPr>
            <w:tcW w:w="1017" w:type="dxa"/>
            <w:tcBorders>
              <w:top w:val="nil"/>
              <w:left w:val="nil"/>
              <w:bottom w:val="single" w:sz="4" w:space="0" w:color="auto"/>
              <w:right w:val="single" w:sz="4" w:space="0" w:color="auto"/>
            </w:tcBorders>
            <w:shd w:val="clear" w:color="auto" w:fill="auto"/>
            <w:noWrap/>
            <w:hideMark/>
          </w:tcPr>
          <w:p w:rsidR="00BF4632" w:rsidRPr="00BF4632" w:rsidRDefault="00BF4632" w:rsidP="00BF4632">
            <w:pPr>
              <w:jc w:val="center"/>
              <w:rPr>
                <w:rFonts w:ascii="Times New Roman" w:hAnsi="Times New Roman" w:cs="Times New Roman"/>
                <w:sz w:val="20"/>
                <w:szCs w:val="20"/>
              </w:rPr>
            </w:pPr>
            <w:r w:rsidRPr="00BF4632">
              <w:rPr>
                <w:rFonts w:ascii="Times New Roman" w:hAnsi="Times New Roman" w:cs="Times New Roman"/>
                <w:sz w:val="20"/>
                <w:szCs w:val="20"/>
              </w:rPr>
              <w:t>7 000,00</w:t>
            </w:r>
          </w:p>
        </w:tc>
        <w:tc>
          <w:tcPr>
            <w:tcW w:w="1310" w:type="dxa"/>
            <w:tcBorders>
              <w:top w:val="nil"/>
              <w:left w:val="nil"/>
              <w:bottom w:val="single" w:sz="4" w:space="0" w:color="auto"/>
              <w:right w:val="single" w:sz="4" w:space="0" w:color="auto"/>
            </w:tcBorders>
            <w:shd w:val="clear" w:color="000000" w:fill="FFFFFF"/>
            <w:hideMark/>
          </w:tcPr>
          <w:p w:rsidR="00BF4632" w:rsidRPr="00BF4632" w:rsidRDefault="00BF4632" w:rsidP="00BF4632">
            <w:pPr>
              <w:jc w:val="center"/>
              <w:rPr>
                <w:rFonts w:ascii="Times New Roman" w:hAnsi="Times New Roman" w:cs="Times New Roman"/>
                <w:sz w:val="20"/>
                <w:szCs w:val="20"/>
              </w:rPr>
            </w:pPr>
            <w:r w:rsidRPr="00BF4632">
              <w:rPr>
                <w:rFonts w:ascii="Times New Roman" w:hAnsi="Times New Roman" w:cs="Times New Roman"/>
                <w:sz w:val="20"/>
                <w:szCs w:val="20"/>
              </w:rPr>
              <w:t>5 040 000,00</w:t>
            </w:r>
          </w:p>
        </w:tc>
      </w:tr>
      <w:tr w:rsidR="00BF4632" w:rsidRPr="00223B30" w:rsidTr="00A2474E">
        <w:trPr>
          <w:trHeight w:val="616"/>
        </w:trPr>
        <w:tc>
          <w:tcPr>
            <w:tcW w:w="664" w:type="dxa"/>
            <w:tcBorders>
              <w:top w:val="nil"/>
              <w:left w:val="single" w:sz="4" w:space="0" w:color="auto"/>
              <w:bottom w:val="single" w:sz="4" w:space="0" w:color="auto"/>
              <w:right w:val="single" w:sz="4" w:space="0" w:color="auto"/>
            </w:tcBorders>
            <w:shd w:val="clear" w:color="000000" w:fill="FFFFFF"/>
            <w:vAlign w:val="bottom"/>
            <w:hideMark/>
          </w:tcPr>
          <w:p w:rsidR="00BF4632" w:rsidRPr="00B02854" w:rsidRDefault="00BF4632">
            <w:pPr>
              <w:jc w:val="right"/>
              <w:rPr>
                <w:rFonts w:ascii="Times New Roman" w:hAnsi="Times New Roman" w:cs="Times New Roman"/>
                <w:color w:val="000000" w:themeColor="text1"/>
              </w:rPr>
            </w:pPr>
            <w:r w:rsidRPr="00B02854">
              <w:rPr>
                <w:rFonts w:ascii="Times New Roman" w:hAnsi="Times New Roman" w:cs="Times New Roman"/>
                <w:color w:val="000000" w:themeColor="text1"/>
              </w:rPr>
              <w:lastRenderedPageBreak/>
              <w:t>5</w:t>
            </w:r>
          </w:p>
        </w:tc>
        <w:tc>
          <w:tcPr>
            <w:tcW w:w="4880" w:type="dxa"/>
            <w:tcBorders>
              <w:top w:val="nil"/>
              <w:left w:val="nil"/>
              <w:bottom w:val="single" w:sz="4" w:space="0" w:color="auto"/>
              <w:right w:val="single" w:sz="4" w:space="0" w:color="auto"/>
            </w:tcBorders>
            <w:shd w:val="clear" w:color="auto" w:fill="auto"/>
            <w:vAlign w:val="center"/>
            <w:hideMark/>
          </w:tcPr>
          <w:p w:rsidR="00BF4632" w:rsidRPr="00B02854" w:rsidRDefault="00BF4632">
            <w:pPr>
              <w:rPr>
                <w:rFonts w:ascii="Times New Roman" w:hAnsi="Times New Roman" w:cs="Times New Roman"/>
                <w:color w:val="000000" w:themeColor="text1"/>
              </w:rPr>
            </w:pPr>
            <w:proofErr w:type="spellStart"/>
            <w:r w:rsidRPr="00B02854">
              <w:rPr>
                <w:rFonts w:ascii="Times New Roman" w:hAnsi="Times New Roman" w:cs="Times New Roman"/>
                <w:color w:val="000000" w:themeColor="text1"/>
              </w:rPr>
              <w:t>Метранидазол</w:t>
            </w:r>
            <w:proofErr w:type="spellEnd"/>
          </w:p>
        </w:tc>
        <w:tc>
          <w:tcPr>
            <w:tcW w:w="5509" w:type="dxa"/>
            <w:tcBorders>
              <w:top w:val="nil"/>
              <w:left w:val="nil"/>
              <w:bottom w:val="single" w:sz="4" w:space="0" w:color="auto"/>
              <w:right w:val="single" w:sz="4" w:space="0" w:color="auto"/>
            </w:tcBorders>
            <w:shd w:val="clear" w:color="auto" w:fill="auto"/>
            <w:vAlign w:val="center"/>
            <w:hideMark/>
          </w:tcPr>
          <w:p w:rsidR="00BF4632" w:rsidRPr="00B02854" w:rsidRDefault="00BF4632">
            <w:pPr>
              <w:rPr>
                <w:rFonts w:ascii="Times New Roman" w:hAnsi="Times New Roman" w:cs="Times New Roman"/>
                <w:color w:val="000000" w:themeColor="text1"/>
              </w:rPr>
            </w:pPr>
            <w:r w:rsidRPr="00B02854">
              <w:rPr>
                <w:rFonts w:ascii="Times New Roman" w:hAnsi="Times New Roman" w:cs="Times New Roman"/>
                <w:color w:val="000000" w:themeColor="text1"/>
              </w:rPr>
              <w:t>Бесцветные кристаллы без запаха</w:t>
            </w:r>
          </w:p>
        </w:tc>
        <w:tc>
          <w:tcPr>
            <w:tcW w:w="1002" w:type="dxa"/>
            <w:tcBorders>
              <w:top w:val="nil"/>
              <w:left w:val="nil"/>
              <w:bottom w:val="single" w:sz="4" w:space="0" w:color="auto"/>
              <w:right w:val="single" w:sz="4" w:space="0" w:color="auto"/>
            </w:tcBorders>
            <w:shd w:val="clear" w:color="000000" w:fill="FFFFFF"/>
            <w:vAlign w:val="center"/>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0,5</w:t>
            </w:r>
          </w:p>
        </w:tc>
        <w:tc>
          <w:tcPr>
            <w:tcW w:w="1017"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10000</w:t>
            </w:r>
          </w:p>
        </w:tc>
        <w:tc>
          <w:tcPr>
            <w:tcW w:w="1310"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sz w:val="20"/>
                <w:szCs w:val="20"/>
              </w:rPr>
            </w:pPr>
            <w:r w:rsidRPr="00BF4632">
              <w:rPr>
                <w:rFonts w:ascii="Times New Roman" w:hAnsi="Times New Roman" w:cs="Times New Roman"/>
                <w:sz w:val="20"/>
                <w:szCs w:val="20"/>
              </w:rPr>
              <w:t>5000</w:t>
            </w:r>
          </w:p>
        </w:tc>
      </w:tr>
      <w:tr w:rsidR="00BF4632" w:rsidRPr="00223B30" w:rsidTr="00A2474E">
        <w:trPr>
          <w:trHeight w:val="560"/>
        </w:trPr>
        <w:tc>
          <w:tcPr>
            <w:tcW w:w="664" w:type="dxa"/>
            <w:tcBorders>
              <w:top w:val="nil"/>
              <w:left w:val="single" w:sz="4" w:space="0" w:color="auto"/>
              <w:bottom w:val="single" w:sz="4" w:space="0" w:color="auto"/>
              <w:right w:val="single" w:sz="4" w:space="0" w:color="auto"/>
            </w:tcBorders>
            <w:shd w:val="clear" w:color="000000" w:fill="FFFFFF"/>
            <w:vAlign w:val="bottom"/>
            <w:hideMark/>
          </w:tcPr>
          <w:p w:rsidR="00BF4632" w:rsidRPr="00B02854" w:rsidRDefault="00BF4632">
            <w:pPr>
              <w:jc w:val="right"/>
              <w:rPr>
                <w:rFonts w:ascii="Times New Roman" w:hAnsi="Times New Roman" w:cs="Times New Roman"/>
                <w:color w:val="000000" w:themeColor="text1"/>
              </w:rPr>
            </w:pPr>
            <w:r w:rsidRPr="00B02854">
              <w:rPr>
                <w:rFonts w:ascii="Times New Roman" w:hAnsi="Times New Roman" w:cs="Times New Roman"/>
                <w:color w:val="000000" w:themeColor="text1"/>
              </w:rPr>
              <w:t>6</w:t>
            </w:r>
          </w:p>
        </w:tc>
        <w:tc>
          <w:tcPr>
            <w:tcW w:w="4880" w:type="dxa"/>
            <w:tcBorders>
              <w:top w:val="nil"/>
              <w:left w:val="nil"/>
              <w:bottom w:val="single" w:sz="4" w:space="0" w:color="auto"/>
              <w:right w:val="single" w:sz="4" w:space="0" w:color="auto"/>
            </w:tcBorders>
            <w:shd w:val="clear" w:color="auto" w:fill="auto"/>
            <w:vAlign w:val="center"/>
            <w:hideMark/>
          </w:tcPr>
          <w:p w:rsidR="00BF4632" w:rsidRPr="00B02854" w:rsidRDefault="00BF4632">
            <w:pPr>
              <w:rPr>
                <w:rFonts w:ascii="Times New Roman" w:hAnsi="Times New Roman" w:cs="Times New Roman"/>
                <w:color w:val="000000" w:themeColor="text1"/>
              </w:rPr>
            </w:pPr>
            <w:proofErr w:type="spellStart"/>
            <w:r w:rsidRPr="00B02854">
              <w:rPr>
                <w:rFonts w:ascii="Times New Roman" w:hAnsi="Times New Roman" w:cs="Times New Roman"/>
                <w:color w:val="000000" w:themeColor="text1"/>
              </w:rPr>
              <w:t>Сульфацетамид</w:t>
            </w:r>
            <w:proofErr w:type="spellEnd"/>
            <w:r w:rsidRPr="00B02854">
              <w:rPr>
                <w:rFonts w:ascii="Times New Roman" w:hAnsi="Times New Roman" w:cs="Times New Roman"/>
                <w:color w:val="000000" w:themeColor="text1"/>
              </w:rPr>
              <w:t xml:space="preserve"> натри</w:t>
            </w:r>
            <w:proofErr w:type="gramStart"/>
            <w:r w:rsidRPr="00B02854">
              <w:rPr>
                <w:rFonts w:ascii="Times New Roman" w:hAnsi="Times New Roman" w:cs="Times New Roman"/>
                <w:color w:val="000000" w:themeColor="text1"/>
              </w:rPr>
              <w:t>я(</w:t>
            </w:r>
            <w:proofErr w:type="gramEnd"/>
            <w:r w:rsidRPr="00B02854">
              <w:rPr>
                <w:rFonts w:ascii="Times New Roman" w:hAnsi="Times New Roman" w:cs="Times New Roman"/>
                <w:color w:val="000000" w:themeColor="text1"/>
              </w:rPr>
              <w:t>Альбуцид)</w:t>
            </w:r>
          </w:p>
        </w:tc>
        <w:tc>
          <w:tcPr>
            <w:tcW w:w="5509" w:type="dxa"/>
            <w:tcBorders>
              <w:top w:val="nil"/>
              <w:left w:val="nil"/>
              <w:bottom w:val="single" w:sz="4" w:space="0" w:color="auto"/>
              <w:right w:val="single" w:sz="4" w:space="0" w:color="auto"/>
            </w:tcBorders>
            <w:shd w:val="clear" w:color="auto" w:fill="auto"/>
            <w:vAlign w:val="center"/>
            <w:hideMark/>
          </w:tcPr>
          <w:p w:rsidR="00BF4632" w:rsidRPr="00B02854" w:rsidRDefault="00BF4632">
            <w:pPr>
              <w:rPr>
                <w:rFonts w:ascii="Times New Roman" w:hAnsi="Times New Roman" w:cs="Times New Roman"/>
                <w:color w:val="000000" w:themeColor="text1"/>
              </w:rPr>
            </w:pPr>
            <w:r w:rsidRPr="00B02854">
              <w:rPr>
                <w:rFonts w:ascii="Times New Roman" w:hAnsi="Times New Roman" w:cs="Times New Roman"/>
                <w:color w:val="000000" w:themeColor="text1"/>
              </w:rPr>
              <w:t>Белый  кристаллический  порошок без запаха</w:t>
            </w:r>
          </w:p>
        </w:tc>
        <w:tc>
          <w:tcPr>
            <w:tcW w:w="1002" w:type="dxa"/>
            <w:tcBorders>
              <w:top w:val="nil"/>
              <w:left w:val="nil"/>
              <w:bottom w:val="single" w:sz="4" w:space="0" w:color="auto"/>
              <w:right w:val="single" w:sz="4" w:space="0" w:color="auto"/>
            </w:tcBorders>
            <w:shd w:val="clear" w:color="000000" w:fill="FFFFFF"/>
            <w:vAlign w:val="center"/>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0,2</w:t>
            </w:r>
          </w:p>
        </w:tc>
        <w:tc>
          <w:tcPr>
            <w:tcW w:w="1017"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32800</w:t>
            </w:r>
          </w:p>
        </w:tc>
        <w:tc>
          <w:tcPr>
            <w:tcW w:w="1310"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sz w:val="20"/>
                <w:szCs w:val="20"/>
              </w:rPr>
            </w:pPr>
            <w:r w:rsidRPr="00BF4632">
              <w:rPr>
                <w:rFonts w:ascii="Times New Roman" w:hAnsi="Times New Roman" w:cs="Times New Roman"/>
                <w:sz w:val="20"/>
                <w:szCs w:val="20"/>
              </w:rPr>
              <w:t>6560</w:t>
            </w:r>
          </w:p>
        </w:tc>
      </w:tr>
      <w:tr w:rsidR="00BF4632" w:rsidRPr="00223B30" w:rsidTr="00A2474E">
        <w:trPr>
          <w:trHeight w:val="412"/>
        </w:trPr>
        <w:tc>
          <w:tcPr>
            <w:tcW w:w="664" w:type="dxa"/>
            <w:tcBorders>
              <w:top w:val="nil"/>
              <w:left w:val="single" w:sz="4" w:space="0" w:color="auto"/>
              <w:bottom w:val="single" w:sz="4" w:space="0" w:color="auto"/>
              <w:right w:val="single" w:sz="4" w:space="0" w:color="auto"/>
            </w:tcBorders>
            <w:shd w:val="clear" w:color="000000" w:fill="FFFFFF"/>
            <w:vAlign w:val="bottom"/>
            <w:hideMark/>
          </w:tcPr>
          <w:p w:rsidR="00BF4632" w:rsidRPr="00B02854" w:rsidRDefault="00BF4632">
            <w:pPr>
              <w:jc w:val="right"/>
              <w:rPr>
                <w:rFonts w:ascii="Times New Roman" w:hAnsi="Times New Roman" w:cs="Times New Roman"/>
                <w:color w:val="000000" w:themeColor="text1"/>
              </w:rPr>
            </w:pPr>
            <w:r w:rsidRPr="00B02854">
              <w:rPr>
                <w:rFonts w:ascii="Times New Roman" w:hAnsi="Times New Roman" w:cs="Times New Roman"/>
                <w:color w:val="000000" w:themeColor="text1"/>
              </w:rPr>
              <w:t>7</w:t>
            </w:r>
          </w:p>
        </w:tc>
        <w:tc>
          <w:tcPr>
            <w:tcW w:w="4880"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r w:rsidRPr="00B02854">
              <w:rPr>
                <w:rFonts w:ascii="Times New Roman" w:hAnsi="Times New Roman" w:cs="Times New Roman"/>
                <w:color w:val="000000" w:themeColor="text1"/>
              </w:rPr>
              <w:t>Пергидроль</w:t>
            </w:r>
          </w:p>
        </w:tc>
        <w:tc>
          <w:tcPr>
            <w:tcW w:w="5509"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proofErr w:type="gramStart"/>
            <w:r w:rsidRPr="00B02854">
              <w:rPr>
                <w:rFonts w:ascii="Times New Roman" w:hAnsi="Times New Roman" w:cs="Times New Roman"/>
                <w:color w:val="000000" w:themeColor="text1"/>
              </w:rPr>
              <w:t>Бесцветный</w:t>
            </w:r>
            <w:proofErr w:type="gramEnd"/>
            <w:r w:rsidRPr="00B02854">
              <w:rPr>
                <w:rFonts w:ascii="Times New Roman" w:hAnsi="Times New Roman" w:cs="Times New Roman"/>
                <w:color w:val="000000" w:themeColor="text1"/>
              </w:rPr>
              <w:t xml:space="preserve"> прозрачный с едким запахом </w:t>
            </w:r>
            <w:proofErr w:type="spellStart"/>
            <w:r w:rsidRPr="00B02854">
              <w:rPr>
                <w:rFonts w:ascii="Times New Roman" w:hAnsi="Times New Roman" w:cs="Times New Roman"/>
                <w:color w:val="000000" w:themeColor="text1"/>
              </w:rPr>
              <w:t>растворв</w:t>
            </w:r>
            <w:proofErr w:type="spellEnd"/>
            <w:r w:rsidRPr="00B02854">
              <w:rPr>
                <w:rFonts w:ascii="Times New Roman" w:hAnsi="Times New Roman" w:cs="Times New Roman"/>
                <w:color w:val="000000" w:themeColor="text1"/>
              </w:rPr>
              <w:t xml:space="preserve"> 37-38%</w:t>
            </w:r>
          </w:p>
        </w:tc>
        <w:tc>
          <w:tcPr>
            <w:tcW w:w="1002" w:type="dxa"/>
            <w:tcBorders>
              <w:top w:val="nil"/>
              <w:left w:val="nil"/>
              <w:bottom w:val="single" w:sz="4" w:space="0" w:color="auto"/>
              <w:right w:val="single" w:sz="4" w:space="0" w:color="auto"/>
            </w:tcBorders>
            <w:shd w:val="clear" w:color="000000" w:fill="FFFFFF"/>
            <w:vAlign w:val="center"/>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570</w:t>
            </w:r>
          </w:p>
        </w:tc>
        <w:tc>
          <w:tcPr>
            <w:tcW w:w="1017"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500</w:t>
            </w:r>
          </w:p>
        </w:tc>
        <w:tc>
          <w:tcPr>
            <w:tcW w:w="1310"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sz w:val="20"/>
                <w:szCs w:val="20"/>
              </w:rPr>
            </w:pPr>
            <w:r w:rsidRPr="00BF4632">
              <w:rPr>
                <w:rFonts w:ascii="Times New Roman" w:hAnsi="Times New Roman" w:cs="Times New Roman"/>
                <w:sz w:val="20"/>
                <w:szCs w:val="20"/>
              </w:rPr>
              <w:t>285000</w:t>
            </w:r>
          </w:p>
        </w:tc>
      </w:tr>
      <w:tr w:rsidR="00BF4632" w:rsidRPr="00223B30" w:rsidTr="00A2474E">
        <w:trPr>
          <w:trHeight w:val="805"/>
        </w:trPr>
        <w:tc>
          <w:tcPr>
            <w:tcW w:w="664" w:type="dxa"/>
            <w:tcBorders>
              <w:top w:val="nil"/>
              <w:left w:val="single" w:sz="4" w:space="0" w:color="auto"/>
              <w:bottom w:val="single" w:sz="4" w:space="0" w:color="auto"/>
              <w:right w:val="single" w:sz="4" w:space="0" w:color="auto"/>
            </w:tcBorders>
            <w:shd w:val="clear" w:color="000000" w:fill="FFFFFF"/>
            <w:vAlign w:val="bottom"/>
            <w:hideMark/>
          </w:tcPr>
          <w:p w:rsidR="00BF4632" w:rsidRPr="00B02854" w:rsidRDefault="00BF4632">
            <w:pPr>
              <w:jc w:val="right"/>
              <w:rPr>
                <w:rFonts w:ascii="Times New Roman" w:hAnsi="Times New Roman" w:cs="Times New Roman"/>
                <w:color w:val="000000" w:themeColor="text1"/>
              </w:rPr>
            </w:pPr>
            <w:r w:rsidRPr="00B02854">
              <w:rPr>
                <w:rFonts w:ascii="Times New Roman" w:hAnsi="Times New Roman" w:cs="Times New Roman"/>
                <w:color w:val="000000" w:themeColor="text1"/>
              </w:rPr>
              <w:t>8</w:t>
            </w:r>
          </w:p>
        </w:tc>
        <w:tc>
          <w:tcPr>
            <w:tcW w:w="4880"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proofErr w:type="spellStart"/>
            <w:r w:rsidRPr="00B02854">
              <w:rPr>
                <w:rFonts w:ascii="Times New Roman" w:hAnsi="Times New Roman" w:cs="Times New Roman"/>
                <w:color w:val="000000" w:themeColor="text1"/>
              </w:rPr>
              <w:t>Фентанил</w:t>
            </w:r>
            <w:proofErr w:type="spellEnd"/>
          </w:p>
        </w:tc>
        <w:tc>
          <w:tcPr>
            <w:tcW w:w="5509"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r w:rsidRPr="00B02854">
              <w:rPr>
                <w:rFonts w:ascii="Times New Roman" w:hAnsi="Times New Roman" w:cs="Times New Roman"/>
                <w:color w:val="000000" w:themeColor="text1"/>
              </w:rPr>
              <w:t>Раствор для инъекций 0,005%-2мл в ампулах№5</w:t>
            </w:r>
          </w:p>
        </w:tc>
        <w:tc>
          <w:tcPr>
            <w:tcW w:w="1002"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proofErr w:type="spellStart"/>
            <w:r w:rsidRPr="00BF4632">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1880</w:t>
            </w:r>
          </w:p>
        </w:tc>
        <w:tc>
          <w:tcPr>
            <w:tcW w:w="1017"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546</w:t>
            </w:r>
          </w:p>
        </w:tc>
        <w:tc>
          <w:tcPr>
            <w:tcW w:w="1310"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1026480</w:t>
            </w:r>
          </w:p>
        </w:tc>
      </w:tr>
      <w:tr w:rsidR="00BF4632" w:rsidRPr="00223B30" w:rsidTr="00A2474E">
        <w:trPr>
          <w:trHeight w:val="848"/>
        </w:trPr>
        <w:tc>
          <w:tcPr>
            <w:tcW w:w="664" w:type="dxa"/>
            <w:tcBorders>
              <w:top w:val="nil"/>
              <w:left w:val="single" w:sz="4" w:space="0" w:color="auto"/>
              <w:bottom w:val="single" w:sz="4" w:space="0" w:color="auto"/>
              <w:right w:val="single" w:sz="4" w:space="0" w:color="auto"/>
            </w:tcBorders>
            <w:shd w:val="clear" w:color="000000" w:fill="FFFFFF"/>
            <w:vAlign w:val="bottom"/>
            <w:hideMark/>
          </w:tcPr>
          <w:p w:rsidR="00BF4632" w:rsidRPr="00B02854" w:rsidRDefault="00BF4632">
            <w:pPr>
              <w:jc w:val="right"/>
              <w:rPr>
                <w:rFonts w:ascii="Times New Roman" w:hAnsi="Times New Roman" w:cs="Times New Roman"/>
                <w:color w:val="000000" w:themeColor="text1"/>
              </w:rPr>
            </w:pPr>
            <w:r w:rsidRPr="00B02854">
              <w:rPr>
                <w:rFonts w:ascii="Times New Roman" w:hAnsi="Times New Roman" w:cs="Times New Roman"/>
                <w:color w:val="000000" w:themeColor="text1"/>
              </w:rPr>
              <w:t>9</w:t>
            </w:r>
          </w:p>
        </w:tc>
        <w:tc>
          <w:tcPr>
            <w:tcW w:w="4880"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proofErr w:type="spellStart"/>
            <w:r w:rsidRPr="00B02854">
              <w:rPr>
                <w:rFonts w:ascii="Times New Roman" w:hAnsi="Times New Roman" w:cs="Times New Roman"/>
                <w:color w:val="000000" w:themeColor="text1"/>
              </w:rPr>
              <w:t>Тримеперидин</w:t>
            </w:r>
            <w:proofErr w:type="spellEnd"/>
          </w:p>
        </w:tc>
        <w:tc>
          <w:tcPr>
            <w:tcW w:w="5509"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r w:rsidRPr="00B02854">
              <w:rPr>
                <w:rFonts w:ascii="Times New Roman" w:hAnsi="Times New Roman" w:cs="Times New Roman"/>
                <w:color w:val="000000" w:themeColor="text1"/>
              </w:rPr>
              <w:t>Раствор для инъекций 2%-1мл в ампулах№5</w:t>
            </w:r>
          </w:p>
        </w:tc>
        <w:tc>
          <w:tcPr>
            <w:tcW w:w="1002"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proofErr w:type="spellStart"/>
            <w:r w:rsidRPr="00BF4632">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1800</w:t>
            </w:r>
          </w:p>
        </w:tc>
        <w:tc>
          <w:tcPr>
            <w:tcW w:w="1017"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1080</w:t>
            </w:r>
          </w:p>
        </w:tc>
        <w:tc>
          <w:tcPr>
            <w:tcW w:w="1310"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1944000</w:t>
            </w:r>
          </w:p>
        </w:tc>
      </w:tr>
      <w:tr w:rsidR="00BF4632" w:rsidRPr="00223B30" w:rsidTr="00A2474E">
        <w:trPr>
          <w:trHeight w:val="557"/>
        </w:trPr>
        <w:tc>
          <w:tcPr>
            <w:tcW w:w="664" w:type="dxa"/>
            <w:tcBorders>
              <w:top w:val="nil"/>
              <w:left w:val="single" w:sz="4" w:space="0" w:color="auto"/>
              <w:bottom w:val="single" w:sz="4" w:space="0" w:color="auto"/>
              <w:right w:val="single" w:sz="4" w:space="0" w:color="auto"/>
            </w:tcBorders>
            <w:shd w:val="clear" w:color="000000" w:fill="FFFFFF"/>
            <w:vAlign w:val="bottom"/>
            <w:hideMark/>
          </w:tcPr>
          <w:p w:rsidR="00BF4632" w:rsidRPr="00B02854" w:rsidRDefault="00BF4632">
            <w:pPr>
              <w:jc w:val="right"/>
              <w:rPr>
                <w:rFonts w:ascii="Times New Roman" w:hAnsi="Times New Roman" w:cs="Times New Roman"/>
                <w:color w:val="000000" w:themeColor="text1"/>
              </w:rPr>
            </w:pPr>
            <w:r w:rsidRPr="00B02854">
              <w:rPr>
                <w:rFonts w:ascii="Times New Roman" w:hAnsi="Times New Roman" w:cs="Times New Roman"/>
                <w:color w:val="000000" w:themeColor="text1"/>
              </w:rPr>
              <w:t>10</w:t>
            </w:r>
          </w:p>
        </w:tc>
        <w:tc>
          <w:tcPr>
            <w:tcW w:w="4880"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r w:rsidRPr="00B02854">
              <w:rPr>
                <w:rFonts w:ascii="Times New Roman" w:hAnsi="Times New Roman" w:cs="Times New Roman"/>
                <w:color w:val="000000" w:themeColor="text1"/>
              </w:rPr>
              <w:t>Морфин гидрохлорид</w:t>
            </w:r>
          </w:p>
        </w:tc>
        <w:tc>
          <w:tcPr>
            <w:tcW w:w="5509"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r w:rsidRPr="00B02854">
              <w:rPr>
                <w:rFonts w:ascii="Times New Roman" w:hAnsi="Times New Roman" w:cs="Times New Roman"/>
                <w:color w:val="000000" w:themeColor="text1"/>
              </w:rPr>
              <w:t>Раствор для инъекций 1%-1мл в ампулах№5</w:t>
            </w:r>
          </w:p>
        </w:tc>
        <w:tc>
          <w:tcPr>
            <w:tcW w:w="1002"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proofErr w:type="spellStart"/>
            <w:r w:rsidRPr="00BF4632">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130</w:t>
            </w:r>
          </w:p>
        </w:tc>
        <w:tc>
          <w:tcPr>
            <w:tcW w:w="1017"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720</w:t>
            </w:r>
          </w:p>
        </w:tc>
        <w:tc>
          <w:tcPr>
            <w:tcW w:w="1310"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93600</w:t>
            </w:r>
          </w:p>
        </w:tc>
      </w:tr>
      <w:tr w:rsidR="00BF4632" w:rsidRPr="00223B30" w:rsidTr="00A2474E">
        <w:trPr>
          <w:trHeight w:val="282"/>
        </w:trPr>
        <w:tc>
          <w:tcPr>
            <w:tcW w:w="664" w:type="dxa"/>
            <w:tcBorders>
              <w:top w:val="nil"/>
              <w:left w:val="single" w:sz="4" w:space="0" w:color="auto"/>
              <w:bottom w:val="single" w:sz="4" w:space="0" w:color="auto"/>
              <w:right w:val="single" w:sz="4" w:space="0" w:color="auto"/>
            </w:tcBorders>
            <w:shd w:val="clear" w:color="000000" w:fill="FFFFFF"/>
            <w:vAlign w:val="bottom"/>
            <w:hideMark/>
          </w:tcPr>
          <w:p w:rsidR="00BF4632" w:rsidRPr="00B02854" w:rsidRDefault="00BF4632">
            <w:pPr>
              <w:jc w:val="right"/>
              <w:rPr>
                <w:rFonts w:ascii="Times New Roman" w:hAnsi="Times New Roman" w:cs="Times New Roman"/>
                <w:color w:val="000000" w:themeColor="text1"/>
              </w:rPr>
            </w:pPr>
            <w:r w:rsidRPr="00B02854">
              <w:rPr>
                <w:rFonts w:ascii="Times New Roman" w:hAnsi="Times New Roman" w:cs="Times New Roman"/>
                <w:color w:val="000000" w:themeColor="text1"/>
              </w:rPr>
              <w:t>11</w:t>
            </w:r>
          </w:p>
        </w:tc>
        <w:tc>
          <w:tcPr>
            <w:tcW w:w="4880"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proofErr w:type="spellStart"/>
            <w:r w:rsidRPr="00B02854">
              <w:rPr>
                <w:rFonts w:ascii="Times New Roman" w:hAnsi="Times New Roman" w:cs="Times New Roman"/>
                <w:color w:val="000000" w:themeColor="text1"/>
              </w:rPr>
              <w:t>Фенобарбитал</w:t>
            </w:r>
            <w:proofErr w:type="spellEnd"/>
          </w:p>
        </w:tc>
        <w:tc>
          <w:tcPr>
            <w:tcW w:w="5509"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r w:rsidRPr="00B02854">
              <w:rPr>
                <w:rFonts w:ascii="Times New Roman" w:hAnsi="Times New Roman" w:cs="Times New Roman"/>
                <w:color w:val="000000" w:themeColor="text1"/>
              </w:rPr>
              <w:t>таблетки 0,1мг №10</w:t>
            </w:r>
          </w:p>
        </w:tc>
        <w:tc>
          <w:tcPr>
            <w:tcW w:w="1002"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proofErr w:type="spellStart"/>
            <w:r w:rsidRPr="00BF4632">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150</w:t>
            </w:r>
          </w:p>
        </w:tc>
        <w:tc>
          <w:tcPr>
            <w:tcW w:w="1017"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111,6</w:t>
            </w:r>
          </w:p>
        </w:tc>
        <w:tc>
          <w:tcPr>
            <w:tcW w:w="1310"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16740</w:t>
            </w:r>
          </w:p>
        </w:tc>
      </w:tr>
      <w:tr w:rsidR="00BF4632" w:rsidRPr="00223B30" w:rsidTr="00A2474E">
        <w:trPr>
          <w:trHeight w:val="556"/>
        </w:trPr>
        <w:tc>
          <w:tcPr>
            <w:tcW w:w="664" w:type="dxa"/>
            <w:tcBorders>
              <w:top w:val="nil"/>
              <w:left w:val="single" w:sz="4" w:space="0" w:color="auto"/>
              <w:bottom w:val="single" w:sz="4" w:space="0" w:color="auto"/>
              <w:right w:val="single" w:sz="4" w:space="0" w:color="auto"/>
            </w:tcBorders>
            <w:shd w:val="clear" w:color="000000" w:fill="FFFFFF"/>
            <w:vAlign w:val="bottom"/>
            <w:hideMark/>
          </w:tcPr>
          <w:p w:rsidR="00BF4632" w:rsidRPr="00B02854" w:rsidRDefault="00BF4632">
            <w:pPr>
              <w:jc w:val="right"/>
              <w:rPr>
                <w:rFonts w:ascii="Times New Roman" w:hAnsi="Times New Roman" w:cs="Times New Roman"/>
                <w:color w:val="000000" w:themeColor="text1"/>
              </w:rPr>
            </w:pPr>
            <w:r w:rsidRPr="00B02854">
              <w:rPr>
                <w:rFonts w:ascii="Times New Roman" w:hAnsi="Times New Roman" w:cs="Times New Roman"/>
                <w:color w:val="000000" w:themeColor="text1"/>
              </w:rPr>
              <w:t>12</w:t>
            </w:r>
          </w:p>
        </w:tc>
        <w:tc>
          <w:tcPr>
            <w:tcW w:w="4880"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proofErr w:type="spellStart"/>
            <w:r w:rsidRPr="00B02854">
              <w:rPr>
                <w:rFonts w:ascii="Times New Roman" w:hAnsi="Times New Roman" w:cs="Times New Roman"/>
                <w:color w:val="000000" w:themeColor="text1"/>
              </w:rPr>
              <w:t>Диазепам</w:t>
            </w:r>
            <w:proofErr w:type="spellEnd"/>
          </w:p>
        </w:tc>
        <w:tc>
          <w:tcPr>
            <w:tcW w:w="5509"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r w:rsidRPr="00B02854">
              <w:rPr>
                <w:rFonts w:ascii="Times New Roman" w:hAnsi="Times New Roman" w:cs="Times New Roman"/>
                <w:color w:val="000000" w:themeColor="text1"/>
              </w:rPr>
              <w:t xml:space="preserve">Раствор </w:t>
            </w:r>
            <w:proofErr w:type="spellStart"/>
            <w:r w:rsidRPr="00B02854">
              <w:rPr>
                <w:rFonts w:ascii="Times New Roman" w:hAnsi="Times New Roman" w:cs="Times New Roman"/>
                <w:color w:val="000000" w:themeColor="text1"/>
              </w:rPr>
              <w:t>Реланиума</w:t>
            </w:r>
            <w:proofErr w:type="spellEnd"/>
            <w:r w:rsidRPr="00B02854">
              <w:rPr>
                <w:rFonts w:ascii="Times New Roman" w:hAnsi="Times New Roman" w:cs="Times New Roman"/>
                <w:color w:val="000000" w:themeColor="text1"/>
              </w:rPr>
              <w:t xml:space="preserve"> для инъекций 5мг/мл-2мл в ампулах№5</w:t>
            </w:r>
          </w:p>
        </w:tc>
        <w:tc>
          <w:tcPr>
            <w:tcW w:w="1002"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proofErr w:type="spellStart"/>
            <w:r w:rsidRPr="00BF4632">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700</w:t>
            </w:r>
          </w:p>
        </w:tc>
        <w:tc>
          <w:tcPr>
            <w:tcW w:w="1017"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803,8</w:t>
            </w:r>
          </w:p>
        </w:tc>
        <w:tc>
          <w:tcPr>
            <w:tcW w:w="1310"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562660</w:t>
            </w:r>
          </w:p>
        </w:tc>
      </w:tr>
      <w:tr w:rsidR="00BF4632" w:rsidRPr="00223B30" w:rsidTr="00A2474E">
        <w:trPr>
          <w:trHeight w:val="550"/>
        </w:trPr>
        <w:tc>
          <w:tcPr>
            <w:tcW w:w="664" w:type="dxa"/>
            <w:tcBorders>
              <w:top w:val="nil"/>
              <w:left w:val="single" w:sz="4" w:space="0" w:color="auto"/>
              <w:bottom w:val="single" w:sz="4" w:space="0" w:color="auto"/>
              <w:right w:val="single" w:sz="4" w:space="0" w:color="auto"/>
            </w:tcBorders>
            <w:shd w:val="clear" w:color="000000" w:fill="FFFFFF"/>
            <w:vAlign w:val="bottom"/>
            <w:hideMark/>
          </w:tcPr>
          <w:p w:rsidR="00BF4632" w:rsidRPr="00B02854" w:rsidRDefault="00BF4632">
            <w:pPr>
              <w:jc w:val="right"/>
              <w:rPr>
                <w:rFonts w:ascii="Times New Roman" w:hAnsi="Times New Roman" w:cs="Times New Roman"/>
                <w:color w:val="000000" w:themeColor="text1"/>
              </w:rPr>
            </w:pPr>
            <w:r w:rsidRPr="00B02854">
              <w:rPr>
                <w:rFonts w:ascii="Times New Roman" w:hAnsi="Times New Roman" w:cs="Times New Roman"/>
                <w:color w:val="000000" w:themeColor="text1"/>
              </w:rPr>
              <w:t>13</w:t>
            </w:r>
          </w:p>
        </w:tc>
        <w:tc>
          <w:tcPr>
            <w:tcW w:w="4880"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proofErr w:type="spellStart"/>
            <w:r w:rsidRPr="00B02854">
              <w:rPr>
                <w:rFonts w:ascii="Times New Roman" w:hAnsi="Times New Roman" w:cs="Times New Roman"/>
                <w:color w:val="000000" w:themeColor="text1"/>
              </w:rPr>
              <w:t>Диазепам</w:t>
            </w:r>
            <w:proofErr w:type="spellEnd"/>
          </w:p>
        </w:tc>
        <w:tc>
          <w:tcPr>
            <w:tcW w:w="5509"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r w:rsidRPr="00B02854">
              <w:rPr>
                <w:rFonts w:ascii="Times New Roman" w:hAnsi="Times New Roman" w:cs="Times New Roman"/>
                <w:color w:val="000000" w:themeColor="text1"/>
              </w:rPr>
              <w:t xml:space="preserve">Таблетки 5мг №20 </w:t>
            </w:r>
          </w:p>
        </w:tc>
        <w:tc>
          <w:tcPr>
            <w:tcW w:w="1002"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proofErr w:type="spellStart"/>
            <w:r w:rsidRPr="00BF4632">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300</w:t>
            </w:r>
          </w:p>
        </w:tc>
        <w:tc>
          <w:tcPr>
            <w:tcW w:w="1017"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320,6</w:t>
            </w:r>
          </w:p>
        </w:tc>
        <w:tc>
          <w:tcPr>
            <w:tcW w:w="1310"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96180</w:t>
            </w:r>
          </w:p>
        </w:tc>
      </w:tr>
      <w:tr w:rsidR="00BF4632" w:rsidRPr="00223B30" w:rsidTr="00A2474E">
        <w:trPr>
          <w:trHeight w:val="706"/>
        </w:trPr>
        <w:tc>
          <w:tcPr>
            <w:tcW w:w="664" w:type="dxa"/>
            <w:tcBorders>
              <w:top w:val="nil"/>
              <w:left w:val="single" w:sz="4" w:space="0" w:color="auto"/>
              <w:bottom w:val="single" w:sz="4" w:space="0" w:color="auto"/>
              <w:right w:val="single" w:sz="4" w:space="0" w:color="auto"/>
            </w:tcBorders>
            <w:shd w:val="clear" w:color="000000" w:fill="FFFFFF"/>
            <w:vAlign w:val="bottom"/>
            <w:hideMark/>
          </w:tcPr>
          <w:p w:rsidR="00BF4632" w:rsidRPr="00B02854" w:rsidRDefault="00BF4632">
            <w:pPr>
              <w:jc w:val="right"/>
              <w:rPr>
                <w:rFonts w:ascii="Times New Roman" w:hAnsi="Times New Roman" w:cs="Times New Roman"/>
                <w:color w:val="000000" w:themeColor="text1"/>
              </w:rPr>
            </w:pPr>
            <w:r w:rsidRPr="00B02854">
              <w:rPr>
                <w:rFonts w:ascii="Times New Roman" w:hAnsi="Times New Roman" w:cs="Times New Roman"/>
                <w:color w:val="000000" w:themeColor="text1"/>
              </w:rPr>
              <w:t>14</w:t>
            </w:r>
          </w:p>
        </w:tc>
        <w:tc>
          <w:tcPr>
            <w:tcW w:w="4880"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r w:rsidRPr="00B02854">
              <w:rPr>
                <w:rFonts w:ascii="Times New Roman" w:hAnsi="Times New Roman" w:cs="Times New Roman"/>
                <w:color w:val="000000" w:themeColor="text1"/>
              </w:rPr>
              <w:t xml:space="preserve">Натрий </w:t>
            </w:r>
            <w:proofErr w:type="spellStart"/>
            <w:r w:rsidRPr="00B02854">
              <w:rPr>
                <w:rFonts w:ascii="Times New Roman" w:hAnsi="Times New Roman" w:cs="Times New Roman"/>
                <w:color w:val="000000" w:themeColor="text1"/>
              </w:rPr>
              <w:t>оксибутират</w:t>
            </w:r>
            <w:proofErr w:type="spellEnd"/>
          </w:p>
        </w:tc>
        <w:tc>
          <w:tcPr>
            <w:tcW w:w="5509"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r w:rsidRPr="00B02854">
              <w:rPr>
                <w:rFonts w:ascii="Times New Roman" w:hAnsi="Times New Roman" w:cs="Times New Roman"/>
                <w:color w:val="000000" w:themeColor="text1"/>
              </w:rPr>
              <w:t>Раствор для инъекций 20%-10мл №10</w:t>
            </w:r>
          </w:p>
        </w:tc>
        <w:tc>
          <w:tcPr>
            <w:tcW w:w="1002"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proofErr w:type="spellStart"/>
            <w:r w:rsidRPr="00BF4632">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200</w:t>
            </w:r>
          </w:p>
        </w:tc>
        <w:tc>
          <w:tcPr>
            <w:tcW w:w="1017"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2579</w:t>
            </w:r>
          </w:p>
        </w:tc>
        <w:tc>
          <w:tcPr>
            <w:tcW w:w="1310"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515800</w:t>
            </w:r>
          </w:p>
        </w:tc>
      </w:tr>
      <w:tr w:rsidR="00BF4632" w:rsidRPr="00223B30" w:rsidTr="00A2474E">
        <w:trPr>
          <w:trHeight w:val="281"/>
        </w:trPr>
        <w:tc>
          <w:tcPr>
            <w:tcW w:w="664" w:type="dxa"/>
            <w:tcBorders>
              <w:top w:val="nil"/>
              <w:left w:val="single" w:sz="4" w:space="0" w:color="auto"/>
              <w:bottom w:val="single" w:sz="4" w:space="0" w:color="auto"/>
              <w:right w:val="single" w:sz="4" w:space="0" w:color="auto"/>
            </w:tcBorders>
            <w:shd w:val="clear" w:color="000000" w:fill="FFFFFF"/>
            <w:vAlign w:val="bottom"/>
            <w:hideMark/>
          </w:tcPr>
          <w:p w:rsidR="00BF4632" w:rsidRPr="00B02854" w:rsidRDefault="00BF4632">
            <w:pPr>
              <w:jc w:val="right"/>
              <w:rPr>
                <w:rFonts w:ascii="Times New Roman" w:hAnsi="Times New Roman" w:cs="Times New Roman"/>
                <w:color w:val="000000" w:themeColor="text1"/>
              </w:rPr>
            </w:pPr>
            <w:r w:rsidRPr="00B02854">
              <w:rPr>
                <w:rFonts w:ascii="Times New Roman" w:hAnsi="Times New Roman" w:cs="Times New Roman"/>
                <w:color w:val="000000" w:themeColor="text1"/>
              </w:rPr>
              <w:t>15</w:t>
            </w:r>
          </w:p>
        </w:tc>
        <w:tc>
          <w:tcPr>
            <w:tcW w:w="4880"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r w:rsidRPr="00B02854">
              <w:rPr>
                <w:rFonts w:ascii="Times New Roman" w:hAnsi="Times New Roman" w:cs="Times New Roman"/>
                <w:color w:val="000000" w:themeColor="text1"/>
              </w:rPr>
              <w:t xml:space="preserve">Иммуноглобулин против </w:t>
            </w:r>
            <w:proofErr w:type="gramStart"/>
            <w:r w:rsidRPr="00B02854">
              <w:rPr>
                <w:rFonts w:ascii="Times New Roman" w:hAnsi="Times New Roman" w:cs="Times New Roman"/>
                <w:color w:val="000000" w:themeColor="text1"/>
              </w:rPr>
              <w:t>клещевого</w:t>
            </w:r>
            <w:proofErr w:type="gramEnd"/>
            <w:r w:rsidRPr="00B02854">
              <w:rPr>
                <w:rFonts w:ascii="Times New Roman" w:hAnsi="Times New Roman" w:cs="Times New Roman"/>
                <w:color w:val="000000" w:themeColor="text1"/>
              </w:rPr>
              <w:t xml:space="preserve"> </w:t>
            </w:r>
            <w:proofErr w:type="spellStart"/>
            <w:r w:rsidRPr="00B02854">
              <w:rPr>
                <w:rFonts w:ascii="Times New Roman" w:hAnsi="Times New Roman" w:cs="Times New Roman"/>
                <w:color w:val="000000" w:themeColor="text1"/>
              </w:rPr>
              <w:t>энцофалита</w:t>
            </w:r>
            <w:proofErr w:type="spellEnd"/>
          </w:p>
        </w:tc>
        <w:tc>
          <w:tcPr>
            <w:tcW w:w="5509"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r w:rsidRPr="00B02854">
              <w:rPr>
                <w:rFonts w:ascii="Times New Roman" w:hAnsi="Times New Roman" w:cs="Times New Roman"/>
                <w:color w:val="000000" w:themeColor="text1"/>
              </w:rPr>
              <w:t>раствор 1:80 по 1мл№10</w:t>
            </w:r>
          </w:p>
        </w:tc>
        <w:tc>
          <w:tcPr>
            <w:tcW w:w="1002"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proofErr w:type="spellStart"/>
            <w:r w:rsidRPr="00BF4632">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15</w:t>
            </w:r>
          </w:p>
        </w:tc>
        <w:tc>
          <w:tcPr>
            <w:tcW w:w="1017"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70000</w:t>
            </w:r>
          </w:p>
        </w:tc>
        <w:tc>
          <w:tcPr>
            <w:tcW w:w="1310"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1050000</w:t>
            </w:r>
          </w:p>
        </w:tc>
      </w:tr>
      <w:tr w:rsidR="00BF4632" w:rsidRPr="00223B30" w:rsidTr="00A2474E">
        <w:trPr>
          <w:trHeight w:val="271"/>
        </w:trPr>
        <w:tc>
          <w:tcPr>
            <w:tcW w:w="664" w:type="dxa"/>
            <w:tcBorders>
              <w:top w:val="nil"/>
              <w:left w:val="single" w:sz="4" w:space="0" w:color="auto"/>
              <w:bottom w:val="single" w:sz="4" w:space="0" w:color="auto"/>
              <w:right w:val="single" w:sz="4" w:space="0" w:color="auto"/>
            </w:tcBorders>
            <w:shd w:val="clear" w:color="000000" w:fill="FFFFFF"/>
            <w:vAlign w:val="bottom"/>
            <w:hideMark/>
          </w:tcPr>
          <w:p w:rsidR="00BF4632" w:rsidRPr="00B02854" w:rsidRDefault="00BF4632">
            <w:pPr>
              <w:jc w:val="right"/>
              <w:rPr>
                <w:rFonts w:ascii="Times New Roman" w:hAnsi="Times New Roman" w:cs="Times New Roman"/>
                <w:color w:val="000000" w:themeColor="text1"/>
              </w:rPr>
            </w:pPr>
            <w:r w:rsidRPr="00B02854">
              <w:rPr>
                <w:rFonts w:ascii="Times New Roman" w:hAnsi="Times New Roman" w:cs="Times New Roman"/>
                <w:color w:val="000000" w:themeColor="text1"/>
              </w:rPr>
              <w:t>16</w:t>
            </w:r>
          </w:p>
        </w:tc>
        <w:tc>
          <w:tcPr>
            <w:tcW w:w="4880"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proofErr w:type="spellStart"/>
            <w:r w:rsidRPr="00B02854">
              <w:rPr>
                <w:rFonts w:ascii="Times New Roman" w:hAnsi="Times New Roman" w:cs="Times New Roman"/>
                <w:color w:val="000000" w:themeColor="text1"/>
              </w:rPr>
              <w:t>Фолиевая</w:t>
            </w:r>
            <w:proofErr w:type="spellEnd"/>
            <w:r w:rsidRPr="00B02854">
              <w:rPr>
                <w:rFonts w:ascii="Times New Roman" w:hAnsi="Times New Roman" w:cs="Times New Roman"/>
                <w:color w:val="000000" w:themeColor="text1"/>
              </w:rPr>
              <w:t xml:space="preserve"> кислота</w:t>
            </w:r>
          </w:p>
        </w:tc>
        <w:tc>
          <w:tcPr>
            <w:tcW w:w="5509"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r w:rsidRPr="00B02854">
              <w:rPr>
                <w:rFonts w:ascii="Times New Roman" w:hAnsi="Times New Roman" w:cs="Times New Roman"/>
                <w:color w:val="000000" w:themeColor="text1"/>
              </w:rPr>
              <w:t xml:space="preserve"> таблетки 5мг №10</w:t>
            </w:r>
          </w:p>
        </w:tc>
        <w:tc>
          <w:tcPr>
            <w:tcW w:w="1002"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proofErr w:type="spellStart"/>
            <w:r w:rsidRPr="00BF4632">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1000</w:t>
            </w:r>
          </w:p>
        </w:tc>
        <w:tc>
          <w:tcPr>
            <w:tcW w:w="1017"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32,8</w:t>
            </w:r>
          </w:p>
        </w:tc>
        <w:tc>
          <w:tcPr>
            <w:tcW w:w="1310"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32800</w:t>
            </w:r>
          </w:p>
        </w:tc>
      </w:tr>
      <w:tr w:rsidR="00BF4632" w:rsidRPr="00223B30" w:rsidTr="00A2474E">
        <w:trPr>
          <w:trHeight w:val="289"/>
        </w:trPr>
        <w:tc>
          <w:tcPr>
            <w:tcW w:w="664" w:type="dxa"/>
            <w:tcBorders>
              <w:top w:val="nil"/>
              <w:left w:val="single" w:sz="4" w:space="0" w:color="auto"/>
              <w:bottom w:val="single" w:sz="4" w:space="0" w:color="auto"/>
              <w:right w:val="single" w:sz="4" w:space="0" w:color="auto"/>
            </w:tcBorders>
            <w:shd w:val="clear" w:color="000000" w:fill="FFFFFF"/>
            <w:vAlign w:val="bottom"/>
            <w:hideMark/>
          </w:tcPr>
          <w:p w:rsidR="00BF4632" w:rsidRPr="00B02854" w:rsidRDefault="00BF4632">
            <w:pPr>
              <w:jc w:val="right"/>
              <w:rPr>
                <w:rFonts w:ascii="Times New Roman" w:hAnsi="Times New Roman" w:cs="Times New Roman"/>
                <w:color w:val="000000" w:themeColor="text1"/>
              </w:rPr>
            </w:pPr>
            <w:r w:rsidRPr="00B02854">
              <w:rPr>
                <w:rFonts w:ascii="Times New Roman" w:hAnsi="Times New Roman" w:cs="Times New Roman"/>
                <w:color w:val="000000" w:themeColor="text1"/>
              </w:rPr>
              <w:t>17</w:t>
            </w:r>
          </w:p>
        </w:tc>
        <w:tc>
          <w:tcPr>
            <w:tcW w:w="4880"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r w:rsidRPr="00B02854">
              <w:rPr>
                <w:rFonts w:ascii="Times New Roman" w:hAnsi="Times New Roman" w:cs="Times New Roman"/>
                <w:color w:val="000000" w:themeColor="text1"/>
              </w:rPr>
              <w:t xml:space="preserve">Кальция </w:t>
            </w:r>
            <w:proofErr w:type="spellStart"/>
            <w:r w:rsidRPr="00B02854">
              <w:rPr>
                <w:rFonts w:ascii="Times New Roman" w:hAnsi="Times New Roman" w:cs="Times New Roman"/>
                <w:color w:val="000000" w:themeColor="text1"/>
              </w:rPr>
              <w:t>глюконат</w:t>
            </w:r>
            <w:proofErr w:type="spellEnd"/>
          </w:p>
        </w:tc>
        <w:tc>
          <w:tcPr>
            <w:tcW w:w="5509"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r w:rsidRPr="00B02854">
              <w:rPr>
                <w:rFonts w:ascii="Times New Roman" w:hAnsi="Times New Roman" w:cs="Times New Roman"/>
                <w:color w:val="000000" w:themeColor="text1"/>
              </w:rPr>
              <w:t>таблетки 500мг№10</w:t>
            </w:r>
          </w:p>
        </w:tc>
        <w:tc>
          <w:tcPr>
            <w:tcW w:w="1002"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proofErr w:type="spellStart"/>
            <w:r w:rsidRPr="00BF4632">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200</w:t>
            </w:r>
          </w:p>
        </w:tc>
        <w:tc>
          <w:tcPr>
            <w:tcW w:w="1017"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25,3</w:t>
            </w:r>
          </w:p>
        </w:tc>
        <w:tc>
          <w:tcPr>
            <w:tcW w:w="1310"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5060</w:t>
            </w:r>
          </w:p>
        </w:tc>
      </w:tr>
      <w:tr w:rsidR="00BF4632" w:rsidRPr="00223B30" w:rsidTr="00A2474E">
        <w:trPr>
          <w:trHeight w:val="548"/>
        </w:trPr>
        <w:tc>
          <w:tcPr>
            <w:tcW w:w="664" w:type="dxa"/>
            <w:tcBorders>
              <w:top w:val="nil"/>
              <w:left w:val="single" w:sz="4" w:space="0" w:color="auto"/>
              <w:bottom w:val="single" w:sz="4" w:space="0" w:color="auto"/>
              <w:right w:val="single" w:sz="4" w:space="0" w:color="auto"/>
            </w:tcBorders>
            <w:shd w:val="clear" w:color="000000" w:fill="FFFFFF"/>
            <w:vAlign w:val="bottom"/>
            <w:hideMark/>
          </w:tcPr>
          <w:p w:rsidR="00BF4632" w:rsidRPr="00B02854" w:rsidRDefault="00BF4632">
            <w:pPr>
              <w:jc w:val="right"/>
              <w:rPr>
                <w:rFonts w:ascii="Times New Roman" w:hAnsi="Times New Roman" w:cs="Times New Roman"/>
                <w:color w:val="000000" w:themeColor="text1"/>
              </w:rPr>
            </w:pPr>
            <w:r w:rsidRPr="00B02854">
              <w:rPr>
                <w:rFonts w:ascii="Times New Roman" w:hAnsi="Times New Roman" w:cs="Times New Roman"/>
                <w:color w:val="000000" w:themeColor="text1"/>
              </w:rPr>
              <w:t>18</w:t>
            </w:r>
          </w:p>
        </w:tc>
        <w:tc>
          <w:tcPr>
            <w:tcW w:w="4880"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r w:rsidRPr="00B02854">
              <w:rPr>
                <w:rFonts w:ascii="Times New Roman" w:hAnsi="Times New Roman" w:cs="Times New Roman"/>
                <w:color w:val="000000" w:themeColor="text1"/>
              </w:rPr>
              <w:t>Декстран</w:t>
            </w:r>
          </w:p>
        </w:tc>
        <w:tc>
          <w:tcPr>
            <w:tcW w:w="5509"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r w:rsidRPr="00B02854">
              <w:rPr>
                <w:rFonts w:ascii="Times New Roman" w:hAnsi="Times New Roman" w:cs="Times New Roman"/>
                <w:color w:val="000000" w:themeColor="text1"/>
              </w:rPr>
              <w:t xml:space="preserve"> </w:t>
            </w:r>
            <w:proofErr w:type="spellStart"/>
            <w:r w:rsidRPr="00B02854">
              <w:rPr>
                <w:rFonts w:ascii="Times New Roman" w:hAnsi="Times New Roman" w:cs="Times New Roman"/>
                <w:color w:val="000000" w:themeColor="text1"/>
              </w:rPr>
              <w:t>Реополиглюкин</w:t>
            </w:r>
            <w:proofErr w:type="spellEnd"/>
            <w:r w:rsidRPr="00B02854">
              <w:rPr>
                <w:rFonts w:ascii="Times New Roman" w:hAnsi="Times New Roman" w:cs="Times New Roman"/>
                <w:color w:val="000000" w:themeColor="text1"/>
              </w:rPr>
              <w:t xml:space="preserve"> раствор для инфузий10%-400мл</w:t>
            </w:r>
          </w:p>
        </w:tc>
        <w:tc>
          <w:tcPr>
            <w:tcW w:w="1002"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proofErr w:type="spellStart"/>
            <w:r w:rsidRPr="00BF4632">
              <w:rPr>
                <w:rFonts w:ascii="Times New Roman" w:hAnsi="Times New Roman" w:cs="Times New Roman"/>
                <w:color w:val="000000"/>
              </w:rPr>
              <w:t>фл</w:t>
            </w:r>
            <w:proofErr w:type="spellEnd"/>
          </w:p>
        </w:tc>
        <w:tc>
          <w:tcPr>
            <w:tcW w:w="758"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300</w:t>
            </w:r>
          </w:p>
        </w:tc>
        <w:tc>
          <w:tcPr>
            <w:tcW w:w="1017"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1779,05</w:t>
            </w:r>
          </w:p>
        </w:tc>
        <w:tc>
          <w:tcPr>
            <w:tcW w:w="1310"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533715</w:t>
            </w:r>
          </w:p>
        </w:tc>
      </w:tr>
      <w:tr w:rsidR="00BF4632" w:rsidRPr="00223B30" w:rsidTr="00A2474E">
        <w:trPr>
          <w:trHeight w:val="414"/>
        </w:trPr>
        <w:tc>
          <w:tcPr>
            <w:tcW w:w="664" w:type="dxa"/>
            <w:tcBorders>
              <w:top w:val="nil"/>
              <w:left w:val="single" w:sz="4" w:space="0" w:color="auto"/>
              <w:bottom w:val="single" w:sz="4" w:space="0" w:color="auto"/>
              <w:right w:val="single" w:sz="4" w:space="0" w:color="auto"/>
            </w:tcBorders>
            <w:shd w:val="clear" w:color="000000" w:fill="FFFFFF"/>
            <w:vAlign w:val="bottom"/>
            <w:hideMark/>
          </w:tcPr>
          <w:p w:rsidR="00BF4632" w:rsidRPr="00B02854" w:rsidRDefault="00BF4632">
            <w:pPr>
              <w:jc w:val="right"/>
              <w:rPr>
                <w:rFonts w:ascii="Times New Roman" w:hAnsi="Times New Roman" w:cs="Times New Roman"/>
                <w:color w:val="000000" w:themeColor="text1"/>
              </w:rPr>
            </w:pPr>
            <w:r w:rsidRPr="00B02854">
              <w:rPr>
                <w:rFonts w:ascii="Times New Roman" w:hAnsi="Times New Roman" w:cs="Times New Roman"/>
                <w:color w:val="000000" w:themeColor="text1"/>
              </w:rPr>
              <w:t>19</w:t>
            </w:r>
          </w:p>
        </w:tc>
        <w:tc>
          <w:tcPr>
            <w:tcW w:w="4880"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r w:rsidRPr="00B02854">
              <w:rPr>
                <w:rFonts w:ascii="Times New Roman" w:hAnsi="Times New Roman" w:cs="Times New Roman"/>
                <w:color w:val="000000" w:themeColor="text1"/>
              </w:rPr>
              <w:t>Жировые эмульсии</w:t>
            </w:r>
          </w:p>
        </w:tc>
        <w:tc>
          <w:tcPr>
            <w:tcW w:w="5509"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proofErr w:type="spellStart"/>
            <w:r w:rsidRPr="00B02854">
              <w:rPr>
                <w:rFonts w:ascii="Times New Roman" w:hAnsi="Times New Roman" w:cs="Times New Roman"/>
                <w:color w:val="000000" w:themeColor="text1"/>
              </w:rPr>
              <w:t>ЛипофундинМСТ</w:t>
            </w:r>
            <w:proofErr w:type="spellEnd"/>
            <w:r w:rsidRPr="00B02854">
              <w:rPr>
                <w:rFonts w:ascii="Times New Roman" w:hAnsi="Times New Roman" w:cs="Times New Roman"/>
                <w:color w:val="000000" w:themeColor="text1"/>
              </w:rPr>
              <w:t>/ЛСТ20%-500мл</w:t>
            </w:r>
          </w:p>
        </w:tc>
        <w:tc>
          <w:tcPr>
            <w:tcW w:w="1002"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proofErr w:type="spellStart"/>
            <w:r w:rsidRPr="00BF4632">
              <w:rPr>
                <w:rFonts w:ascii="Times New Roman" w:hAnsi="Times New Roman" w:cs="Times New Roman"/>
                <w:color w:val="000000"/>
              </w:rPr>
              <w:t>фл</w:t>
            </w:r>
            <w:proofErr w:type="spellEnd"/>
          </w:p>
        </w:tc>
        <w:tc>
          <w:tcPr>
            <w:tcW w:w="758"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70</w:t>
            </w:r>
          </w:p>
        </w:tc>
        <w:tc>
          <w:tcPr>
            <w:tcW w:w="1017"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3341,46</w:t>
            </w:r>
          </w:p>
        </w:tc>
        <w:tc>
          <w:tcPr>
            <w:tcW w:w="1310"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233902,2</w:t>
            </w:r>
          </w:p>
        </w:tc>
      </w:tr>
      <w:tr w:rsidR="00BF4632" w:rsidRPr="00223B30" w:rsidTr="00A2474E">
        <w:trPr>
          <w:trHeight w:val="790"/>
        </w:trPr>
        <w:tc>
          <w:tcPr>
            <w:tcW w:w="664" w:type="dxa"/>
            <w:tcBorders>
              <w:top w:val="nil"/>
              <w:left w:val="single" w:sz="4" w:space="0" w:color="auto"/>
              <w:bottom w:val="single" w:sz="4" w:space="0" w:color="auto"/>
              <w:right w:val="single" w:sz="4" w:space="0" w:color="auto"/>
            </w:tcBorders>
            <w:shd w:val="clear" w:color="000000" w:fill="FFFFFF"/>
            <w:vAlign w:val="bottom"/>
            <w:hideMark/>
          </w:tcPr>
          <w:p w:rsidR="00BF4632" w:rsidRPr="00B02854" w:rsidRDefault="00BF4632">
            <w:pPr>
              <w:jc w:val="right"/>
              <w:rPr>
                <w:rFonts w:ascii="Times New Roman" w:hAnsi="Times New Roman" w:cs="Times New Roman"/>
                <w:color w:val="000000" w:themeColor="text1"/>
              </w:rPr>
            </w:pPr>
            <w:r w:rsidRPr="00B02854">
              <w:rPr>
                <w:rFonts w:ascii="Times New Roman" w:hAnsi="Times New Roman" w:cs="Times New Roman"/>
                <w:color w:val="000000" w:themeColor="text1"/>
              </w:rPr>
              <w:t>20</w:t>
            </w:r>
          </w:p>
        </w:tc>
        <w:tc>
          <w:tcPr>
            <w:tcW w:w="4880"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r w:rsidRPr="00B02854">
              <w:rPr>
                <w:rFonts w:ascii="Times New Roman" w:hAnsi="Times New Roman" w:cs="Times New Roman"/>
                <w:color w:val="000000" w:themeColor="text1"/>
              </w:rPr>
              <w:t>Комплекс аминокислот</w:t>
            </w:r>
          </w:p>
        </w:tc>
        <w:tc>
          <w:tcPr>
            <w:tcW w:w="5509"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proofErr w:type="spellStart"/>
            <w:r w:rsidRPr="00B02854">
              <w:rPr>
                <w:rFonts w:ascii="Times New Roman" w:hAnsi="Times New Roman" w:cs="Times New Roman"/>
                <w:color w:val="000000" w:themeColor="text1"/>
              </w:rPr>
              <w:t>Аминоплазмол</w:t>
            </w:r>
            <w:proofErr w:type="spellEnd"/>
            <w:r w:rsidRPr="00B02854">
              <w:rPr>
                <w:rFonts w:ascii="Times New Roman" w:hAnsi="Times New Roman" w:cs="Times New Roman"/>
                <w:color w:val="000000" w:themeColor="text1"/>
              </w:rPr>
              <w:t>" Е" 10%-500</w:t>
            </w:r>
          </w:p>
        </w:tc>
        <w:tc>
          <w:tcPr>
            <w:tcW w:w="1002"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proofErr w:type="spellStart"/>
            <w:r w:rsidRPr="00BF4632">
              <w:rPr>
                <w:rFonts w:ascii="Times New Roman" w:hAnsi="Times New Roman" w:cs="Times New Roman"/>
                <w:color w:val="000000"/>
              </w:rPr>
              <w:t>фл</w:t>
            </w:r>
            <w:proofErr w:type="spellEnd"/>
          </w:p>
        </w:tc>
        <w:tc>
          <w:tcPr>
            <w:tcW w:w="758"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700</w:t>
            </w:r>
          </w:p>
        </w:tc>
        <w:tc>
          <w:tcPr>
            <w:tcW w:w="1017"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2817,4</w:t>
            </w:r>
          </w:p>
        </w:tc>
        <w:tc>
          <w:tcPr>
            <w:tcW w:w="1310"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1972180</w:t>
            </w:r>
          </w:p>
        </w:tc>
      </w:tr>
      <w:tr w:rsidR="00BF4632" w:rsidRPr="00223B30" w:rsidTr="00A2474E">
        <w:trPr>
          <w:trHeight w:val="276"/>
        </w:trPr>
        <w:tc>
          <w:tcPr>
            <w:tcW w:w="664" w:type="dxa"/>
            <w:tcBorders>
              <w:top w:val="nil"/>
              <w:left w:val="single" w:sz="4" w:space="0" w:color="auto"/>
              <w:bottom w:val="single" w:sz="4" w:space="0" w:color="auto"/>
              <w:right w:val="single" w:sz="4" w:space="0" w:color="auto"/>
            </w:tcBorders>
            <w:shd w:val="clear" w:color="000000" w:fill="FFFFFF"/>
            <w:vAlign w:val="bottom"/>
            <w:hideMark/>
          </w:tcPr>
          <w:p w:rsidR="00BF4632" w:rsidRPr="00B02854" w:rsidRDefault="00BF4632">
            <w:pPr>
              <w:jc w:val="right"/>
              <w:rPr>
                <w:rFonts w:ascii="Times New Roman" w:hAnsi="Times New Roman" w:cs="Times New Roman"/>
                <w:color w:val="000000" w:themeColor="text1"/>
              </w:rPr>
            </w:pPr>
            <w:r w:rsidRPr="00B02854">
              <w:rPr>
                <w:rFonts w:ascii="Times New Roman" w:hAnsi="Times New Roman" w:cs="Times New Roman"/>
                <w:color w:val="000000" w:themeColor="text1"/>
              </w:rPr>
              <w:lastRenderedPageBreak/>
              <w:t>21</w:t>
            </w:r>
          </w:p>
        </w:tc>
        <w:tc>
          <w:tcPr>
            <w:tcW w:w="4880"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proofErr w:type="spellStart"/>
            <w:r w:rsidRPr="00B02854">
              <w:rPr>
                <w:rFonts w:ascii="Times New Roman" w:hAnsi="Times New Roman" w:cs="Times New Roman"/>
                <w:color w:val="000000" w:themeColor="text1"/>
              </w:rPr>
              <w:t>Нимодипин</w:t>
            </w:r>
            <w:proofErr w:type="spellEnd"/>
          </w:p>
        </w:tc>
        <w:tc>
          <w:tcPr>
            <w:tcW w:w="5509"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proofErr w:type="spellStart"/>
            <w:r w:rsidRPr="00B02854">
              <w:rPr>
                <w:rFonts w:ascii="Times New Roman" w:hAnsi="Times New Roman" w:cs="Times New Roman"/>
                <w:color w:val="000000" w:themeColor="text1"/>
              </w:rPr>
              <w:t>Немотан</w:t>
            </w:r>
            <w:proofErr w:type="spellEnd"/>
            <w:r w:rsidRPr="00B02854">
              <w:rPr>
                <w:rFonts w:ascii="Times New Roman" w:hAnsi="Times New Roman" w:cs="Times New Roman"/>
                <w:color w:val="000000" w:themeColor="text1"/>
              </w:rPr>
              <w:t xml:space="preserve"> табл30мг№30</w:t>
            </w:r>
          </w:p>
        </w:tc>
        <w:tc>
          <w:tcPr>
            <w:tcW w:w="1002"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proofErr w:type="spellStart"/>
            <w:r w:rsidRPr="00BF4632">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30</w:t>
            </w:r>
          </w:p>
        </w:tc>
        <w:tc>
          <w:tcPr>
            <w:tcW w:w="1017"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1261,2</w:t>
            </w:r>
          </w:p>
        </w:tc>
        <w:tc>
          <w:tcPr>
            <w:tcW w:w="1310"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37836</w:t>
            </w:r>
          </w:p>
        </w:tc>
      </w:tr>
      <w:tr w:rsidR="00BF4632" w:rsidRPr="00223B30" w:rsidTr="00A2474E">
        <w:trPr>
          <w:trHeight w:val="421"/>
        </w:trPr>
        <w:tc>
          <w:tcPr>
            <w:tcW w:w="664" w:type="dxa"/>
            <w:tcBorders>
              <w:top w:val="nil"/>
              <w:left w:val="single" w:sz="4" w:space="0" w:color="auto"/>
              <w:bottom w:val="single" w:sz="4" w:space="0" w:color="auto"/>
              <w:right w:val="single" w:sz="4" w:space="0" w:color="auto"/>
            </w:tcBorders>
            <w:shd w:val="clear" w:color="000000" w:fill="FFFFFF"/>
            <w:vAlign w:val="bottom"/>
            <w:hideMark/>
          </w:tcPr>
          <w:p w:rsidR="00BF4632" w:rsidRPr="00B02854" w:rsidRDefault="00BF4632">
            <w:pPr>
              <w:jc w:val="right"/>
              <w:rPr>
                <w:rFonts w:ascii="Times New Roman" w:hAnsi="Times New Roman" w:cs="Times New Roman"/>
                <w:color w:val="000000" w:themeColor="text1"/>
              </w:rPr>
            </w:pPr>
            <w:r w:rsidRPr="00B02854">
              <w:rPr>
                <w:rFonts w:ascii="Times New Roman" w:hAnsi="Times New Roman" w:cs="Times New Roman"/>
                <w:color w:val="000000" w:themeColor="text1"/>
              </w:rPr>
              <w:t>22</w:t>
            </w:r>
          </w:p>
        </w:tc>
        <w:tc>
          <w:tcPr>
            <w:tcW w:w="4880"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proofErr w:type="spellStart"/>
            <w:r w:rsidRPr="00B02854">
              <w:rPr>
                <w:rFonts w:ascii="Times New Roman" w:hAnsi="Times New Roman" w:cs="Times New Roman"/>
                <w:color w:val="000000" w:themeColor="text1"/>
              </w:rPr>
              <w:t>Вальсартан</w:t>
            </w:r>
            <w:proofErr w:type="spellEnd"/>
          </w:p>
        </w:tc>
        <w:tc>
          <w:tcPr>
            <w:tcW w:w="5509"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proofErr w:type="spellStart"/>
            <w:r w:rsidRPr="00B02854">
              <w:rPr>
                <w:rFonts w:ascii="Times New Roman" w:hAnsi="Times New Roman" w:cs="Times New Roman"/>
                <w:color w:val="000000" w:themeColor="text1"/>
              </w:rPr>
              <w:t>Таблетки</w:t>
            </w:r>
            <w:proofErr w:type="gramStart"/>
            <w:r w:rsidRPr="00B02854">
              <w:rPr>
                <w:rFonts w:ascii="Times New Roman" w:hAnsi="Times New Roman" w:cs="Times New Roman"/>
                <w:color w:val="000000" w:themeColor="text1"/>
              </w:rPr>
              <w:t>,п</w:t>
            </w:r>
            <w:proofErr w:type="gramEnd"/>
            <w:r w:rsidRPr="00B02854">
              <w:rPr>
                <w:rFonts w:ascii="Times New Roman" w:hAnsi="Times New Roman" w:cs="Times New Roman"/>
                <w:color w:val="000000" w:themeColor="text1"/>
              </w:rPr>
              <w:t>окрытые</w:t>
            </w:r>
            <w:proofErr w:type="spellEnd"/>
            <w:r w:rsidRPr="00B02854">
              <w:rPr>
                <w:rFonts w:ascii="Times New Roman" w:hAnsi="Times New Roman" w:cs="Times New Roman"/>
                <w:color w:val="000000" w:themeColor="text1"/>
              </w:rPr>
              <w:t xml:space="preserve"> пленочной оболочкой 160мг</w:t>
            </w:r>
          </w:p>
        </w:tc>
        <w:tc>
          <w:tcPr>
            <w:tcW w:w="1002"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proofErr w:type="spellStart"/>
            <w:r w:rsidRPr="00BF4632">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30</w:t>
            </w:r>
          </w:p>
        </w:tc>
        <w:tc>
          <w:tcPr>
            <w:tcW w:w="1017"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1680</w:t>
            </w:r>
          </w:p>
        </w:tc>
        <w:tc>
          <w:tcPr>
            <w:tcW w:w="1310"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50400</w:t>
            </w:r>
          </w:p>
        </w:tc>
      </w:tr>
      <w:tr w:rsidR="00BF4632" w:rsidRPr="00223B30" w:rsidTr="00A2474E">
        <w:trPr>
          <w:trHeight w:val="230"/>
        </w:trPr>
        <w:tc>
          <w:tcPr>
            <w:tcW w:w="664" w:type="dxa"/>
            <w:tcBorders>
              <w:top w:val="nil"/>
              <w:left w:val="single" w:sz="4" w:space="0" w:color="auto"/>
              <w:bottom w:val="single" w:sz="4" w:space="0" w:color="auto"/>
              <w:right w:val="single" w:sz="4" w:space="0" w:color="auto"/>
            </w:tcBorders>
            <w:shd w:val="clear" w:color="000000" w:fill="FFFFFF"/>
            <w:vAlign w:val="bottom"/>
            <w:hideMark/>
          </w:tcPr>
          <w:p w:rsidR="00BF4632" w:rsidRPr="00B02854" w:rsidRDefault="00BF4632">
            <w:pPr>
              <w:jc w:val="right"/>
              <w:rPr>
                <w:rFonts w:ascii="Times New Roman" w:hAnsi="Times New Roman" w:cs="Times New Roman"/>
                <w:color w:val="000000" w:themeColor="text1"/>
              </w:rPr>
            </w:pPr>
            <w:r w:rsidRPr="00B02854">
              <w:rPr>
                <w:rFonts w:ascii="Times New Roman" w:hAnsi="Times New Roman" w:cs="Times New Roman"/>
                <w:color w:val="000000" w:themeColor="text1"/>
              </w:rPr>
              <w:t>23</w:t>
            </w:r>
          </w:p>
        </w:tc>
        <w:tc>
          <w:tcPr>
            <w:tcW w:w="4880"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proofErr w:type="spellStart"/>
            <w:r w:rsidRPr="00B02854">
              <w:rPr>
                <w:rFonts w:ascii="Times New Roman" w:hAnsi="Times New Roman" w:cs="Times New Roman"/>
                <w:color w:val="000000" w:themeColor="text1"/>
              </w:rPr>
              <w:t>Преднизалон</w:t>
            </w:r>
            <w:proofErr w:type="spellEnd"/>
          </w:p>
        </w:tc>
        <w:tc>
          <w:tcPr>
            <w:tcW w:w="5509"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r w:rsidRPr="00B02854">
              <w:rPr>
                <w:rFonts w:ascii="Times New Roman" w:hAnsi="Times New Roman" w:cs="Times New Roman"/>
                <w:color w:val="000000" w:themeColor="text1"/>
              </w:rPr>
              <w:t>мазь для наружного применения 0,5%</w:t>
            </w:r>
          </w:p>
        </w:tc>
        <w:tc>
          <w:tcPr>
            <w:tcW w:w="1002"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proofErr w:type="spellStart"/>
            <w:r w:rsidRPr="00BF4632">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50</w:t>
            </w:r>
          </w:p>
        </w:tc>
        <w:tc>
          <w:tcPr>
            <w:tcW w:w="1017"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153,49</w:t>
            </w:r>
          </w:p>
        </w:tc>
        <w:tc>
          <w:tcPr>
            <w:tcW w:w="1310"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7674,5</w:t>
            </w:r>
          </w:p>
        </w:tc>
      </w:tr>
      <w:tr w:rsidR="00BF4632" w:rsidRPr="00223B30" w:rsidTr="00A2474E">
        <w:trPr>
          <w:trHeight w:val="518"/>
        </w:trPr>
        <w:tc>
          <w:tcPr>
            <w:tcW w:w="664" w:type="dxa"/>
            <w:tcBorders>
              <w:top w:val="nil"/>
              <w:left w:val="single" w:sz="4" w:space="0" w:color="auto"/>
              <w:bottom w:val="single" w:sz="4" w:space="0" w:color="auto"/>
              <w:right w:val="single" w:sz="4" w:space="0" w:color="auto"/>
            </w:tcBorders>
            <w:shd w:val="clear" w:color="000000" w:fill="FFFFFF"/>
            <w:vAlign w:val="bottom"/>
            <w:hideMark/>
          </w:tcPr>
          <w:p w:rsidR="00BF4632" w:rsidRPr="00B02854" w:rsidRDefault="00BF4632">
            <w:pPr>
              <w:jc w:val="right"/>
              <w:rPr>
                <w:rFonts w:ascii="Times New Roman" w:hAnsi="Times New Roman" w:cs="Times New Roman"/>
                <w:color w:val="000000" w:themeColor="text1"/>
              </w:rPr>
            </w:pPr>
            <w:r w:rsidRPr="00B02854">
              <w:rPr>
                <w:rFonts w:ascii="Times New Roman" w:hAnsi="Times New Roman" w:cs="Times New Roman"/>
                <w:color w:val="000000" w:themeColor="text1"/>
              </w:rPr>
              <w:t>24</w:t>
            </w:r>
          </w:p>
        </w:tc>
        <w:tc>
          <w:tcPr>
            <w:tcW w:w="4880"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r w:rsidRPr="00B02854">
              <w:rPr>
                <w:rFonts w:ascii="Times New Roman" w:hAnsi="Times New Roman" w:cs="Times New Roman"/>
                <w:color w:val="000000" w:themeColor="text1"/>
              </w:rPr>
              <w:t xml:space="preserve">Спирт этиловый </w:t>
            </w:r>
          </w:p>
        </w:tc>
        <w:tc>
          <w:tcPr>
            <w:tcW w:w="5509"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r w:rsidRPr="00B02854">
              <w:rPr>
                <w:rFonts w:ascii="Times New Roman" w:hAnsi="Times New Roman" w:cs="Times New Roman"/>
                <w:color w:val="000000" w:themeColor="text1"/>
              </w:rPr>
              <w:t>Раствор 70%-50мл</w:t>
            </w:r>
          </w:p>
        </w:tc>
        <w:tc>
          <w:tcPr>
            <w:tcW w:w="1002"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proofErr w:type="spellStart"/>
            <w:r w:rsidRPr="00BF4632">
              <w:rPr>
                <w:rFonts w:ascii="Times New Roman" w:hAnsi="Times New Roman" w:cs="Times New Roman"/>
                <w:color w:val="000000"/>
              </w:rPr>
              <w:t>фл</w:t>
            </w:r>
            <w:proofErr w:type="spellEnd"/>
          </w:p>
        </w:tc>
        <w:tc>
          <w:tcPr>
            <w:tcW w:w="758"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100</w:t>
            </w:r>
          </w:p>
        </w:tc>
        <w:tc>
          <w:tcPr>
            <w:tcW w:w="1017"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64,8</w:t>
            </w:r>
          </w:p>
        </w:tc>
        <w:tc>
          <w:tcPr>
            <w:tcW w:w="1310"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6480</w:t>
            </w:r>
          </w:p>
        </w:tc>
      </w:tr>
      <w:tr w:rsidR="00BF4632" w:rsidRPr="00223B30" w:rsidTr="00A2474E">
        <w:trPr>
          <w:trHeight w:val="285"/>
        </w:trPr>
        <w:tc>
          <w:tcPr>
            <w:tcW w:w="664" w:type="dxa"/>
            <w:tcBorders>
              <w:top w:val="nil"/>
              <w:left w:val="single" w:sz="4" w:space="0" w:color="auto"/>
              <w:bottom w:val="single" w:sz="4" w:space="0" w:color="auto"/>
              <w:right w:val="single" w:sz="4" w:space="0" w:color="auto"/>
            </w:tcBorders>
            <w:shd w:val="clear" w:color="000000" w:fill="FFFFFF"/>
            <w:vAlign w:val="bottom"/>
            <w:hideMark/>
          </w:tcPr>
          <w:p w:rsidR="00BF4632" w:rsidRPr="00B02854" w:rsidRDefault="00BF4632">
            <w:pPr>
              <w:jc w:val="right"/>
              <w:rPr>
                <w:rFonts w:ascii="Times New Roman" w:hAnsi="Times New Roman" w:cs="Times New Roman"/>
                <w:color w:val="000000" w:themeColor="text1"/>
              </w:rPr>
            </w:pPr>
            <w:r w:rsidRPr="00B02854">
              <w:rPr>
                <w:rFonts w:ascii="Times New Roman" w:hAnsi="Times New Roman" w:cs="Times New Roman"/>
                <w:color w:val="000000" w:themeColor="text1"/>
              </w:rPr>
              <w:t>25</w:t>
            </w:r>
          </w:p>
        </w:tc>
        <w:tc>
          <w:tcPr>
            <w:tcW w:w="4880"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proofErr w:type="spellStart"/>
            <w:r w:rsidRPr="00B02854">
              <w:rPr>
                <w:rFonts w:ascii="Times New Roman" w:hAnsi="Times New Roman" w:cs="Times New Roman"/>
                <w:color w:val="000000" w:themeColor="text1"/>
              </w:rPr>
              <w:t>Дексаметазон</w:t>
            </w:r>
            <w:proofErr w:type="spellEnd"/>
            <w:r w:rsidRPr="00B02854">
              <w:rPr>
                <w:rFonts w:ascii="Times New Roman" w:hAnsi="Times New Roman" w:cs="Times New Roman"/>
                <w:color w:val="000000" w:themeColor="text1"/>
              </w:rPr>
              <w:t xml:space="preserve">  </w:t>
            </w:r>
          </w:p>
        </w:tc>
        <w:tc>
          <w:tcPr>
            <w:tcW w:w="5509"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r w:rsidRPr="00B02854">
              <w:rPr>
                <w:rFonts w:ascii="Times New Roman" w:hAnsi="Times New Roman" w:cs="Times New Roman"/>
                <w:color w:val="000000" w:themeColor="text1"/>
              </w:rPr>
              <w:t>таблетки</w:t>
            </w:r>
            <w:proofErr w:type="gramStart"/>
            <w:r w:rsidRPr="00B02854">
              <w:rPr>
                <w:rFonts w:ascii="Times New Roman" w:hAnsi="Times New Roman" w:cs="Times New Roman"/>
                <w:color w:val="000000" w:themeColor="text1"/>
              </w:rPr>
              <w:t>0</w:t>
            </w:r>
            <w:proofErr w:type="gramEnd"/>
            <w:r w:rsidRPr="00B02854">
              <w:rPr>
                <w:rFonts w:ascii="Times New Roman" w:hAnsi="Times New Roman" w:cs="Times New Roman"/>
                <w:color w:val="000000" w:themeColor="text1"/>
              </w:rPr>
              <w:t>,5мг№10</w:t>
            </w:r>
          </w:p>
        </w:tc>
        <w:tc>
          <w:tcPr>
            <w:tcW w:w="1002"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proofErr w:type="spellStart"/>
            <w:r w:rsidRPr="00BF4632">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30</w:t>
            </w:r>
          </w:p>
        </w:tc>
        <w:tc>
          <w:tcPr>
            <w:tcW w:w="1017"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367,6</w:t>
            </w:r>
          </w:p>
        </w:tc>
        <w:tc>
          <w:tcPr>
            <w:tcW w:w="1310"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11028</w:t>
            </w:r>
          </w:p>
        </w:tc>
      </w:tr>
      <w:tr w:rsidR="00BF4632" w:rsidRPr="00223B30" w:rsidTr="00A2474E">
        <w:trPr>
          <w:trHeight w:val="255"/>
        </w:trPr>
        <w:tc>
          <w:tcPr>
            <w:tcW w:w="664" w:type="dxa"/>
            <w:tcBorders>
              <w:top w:val="nil"/>
              <w:left w:val="single" w:sz="4" w:space="0" w:color="auto"/>
              <w:bottom w:val="single" w:sz="4" w:space="0" w:color="auto"/>
              <w:right w:val="single" w:sz="4" w:space="0" w:color="auto"/>
            </w:tcBorders>
            <w:shd w:val="clear" w:color="000000" w:fill="FFFFFF"/>
            <w:vAlign w:val="bottom"/>
            <w:hideMark/>
          </w:tcPr>
          <w:p w:rsidR="00BF4632" w:rsidRPr="00B02854" w:rsidRDefault="00BF4632">
            <w:pPr>
              <w:jc w:val="right"/>
              <w:rPr>
                <w:rFonts w:ascii="Times New Roman" w:hAnsi="Times New Roman" w:cs="Times New Roman"/>
                <w:color w:val="000000" w:themeColor="text1"/>
              </w:rPr>
            </w:pPr>
            <w:r w:rsidRPr="00B02854">
              <w:rPr>
                <w:rFonts w:ascii="Times New Roman" w:hAnsi="Times New Roman" w:cs="Times New Roman"/>
                <w:color w:val="000000" w:themeColor="text1"/>
              </w:rPr>
              <w:t>26</w:t>
            </w:r>
          </w:p>
        </w:tc>
        <w:tc>
          <w:tcPr>
            <w:tcW w:w="4880"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proofErr w:type="spellStart"/>
            <w:r w:rsidRPr="00B02854">
              <w:rPr>
                <w:rFonts w:ascii="Times New Roman" w:hAnsi="Times New Roman" w:cs="Times New Roman"/>
                <w:color w:val="000000" w:themeColor="text1"/>
              </w:rPr>
              <w:t>Левотироксин</w:t>
            </w:r>
            <w:proofErr w:type="spellEnd"/>
          </w:p>
        </w:tc>
        <w:tc>
          <w:tcPr>
            <w:tcW w:w="5509"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proofErr w:type="spellStart"/>
            <w:r w:rsidRPr="00B02854">
              <w:rPr>
                <w:rFonts w:ascii="Times New Roman" w:hAnsi="Times New Roman" w:cs="Times New Roman"/>
                <w:color w:val="000000" w:themeColor="text1"/>
              </w:rPr>
              <w:t>Эутирокс</w:t>
            </w:r>
            <w:proofErr w:type="spellEnd"/>
            <w:r w:rsidRPr="00B02854">
              <w:rPr>
                <w:rFonts w:ascii="Times New Roman" w:hAnsi="Times New Roman" w:cs="Times New Roman"/>
                <w:color w:val="000000" w:themeColor="text1"/>
              </w:rPr>
              <w:t xml:space="preserve"> 50мкг№100</w:t>
            </w:r>
          </w:p>
        </w:tc>
        <w:tc>
          <w:tcPr>
            <w:tcW w:w="1002"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proofErr w:type="spellStart"/>
            <w:r w:rsidRPr="00BF4632">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20</w:t>
            </w:r>
          </w:p>
        </w:tc>
        <w:tc>
          <w:tcPr>
            <w:tcW w:w="1017"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668</w:t>
            </w:r>
          </w:p>
        </w:tc>
        <w:tc>
          <w:tcPr>
            <w:tcW w:w="1310"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13360</w:t>
            </w:r>
          </w:p>
        </w:tc>
      </w:tr>
      <w:tr w:rsidR="00BF4632" w:rsidRPr="00223B30" w:rsidTr="00A2474E">
        <w:trPr>
          <w:trHeight w:val="265"/>
        </w:trPr>
        <w:tc>
          <w:tcPr>
            <w:tcW w:w="664" w:type="dxa"/>
            <w:tcBorders>
              <w:top w:val="nil"/>
              <w:left w:val="single" w:sz="4" w:space="0" w:color="auto"/>
              <w:bottom w:val="single" w:sz="4" w:space="0" w:color="auto"/>
              <w:right w:val="single" w:sz="4" w:space="0" w:color="auto"/>
            </w:tcBorders>
            <w:shd w:val="clear" w:color="000000" w:fill="FFFFFF"/>
            <w:vAlign w:val="bottom"/>
            <w:hideMark/>
          </w:tcPr>
          <w:p w:rsidR="00BF4632" w:rsidRPr="00B02854" w:rsidRDefault="00BF4632">
            <w:pPr>
              <w:jc w:val="right"/>
              <w:rPr>
                <w:rFonts w:ascii="Times New Roman" w:hAnsi="Times New Roman" w:cs="Times New Roman"/>
                <w:color w:val="000000" w:themeColor="text1"/>
              </w:rPr>
            </w:pPr>
            <w:r w:rsidRPr="00B02854">
              <w:rPr>
                <w:rFonts w:ascii="Times New Roman" w:hAnsi="Times New Roman" w:cs="Times New Roman"/>
                <w:color w:val="000000" w:themeColor="text1"/>
              </w:rPr>
              <w:t>27</w:t>
            </w:r>
          </w:p>
        </w:tc>
        <w:tc>
          <w:tcPr>
            <w:tcW w:w="4880"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r w:rsidRPr="00B02854">
              <w:rPr>
                <w:rFonts w:ascii="Times New Roman" w:hAnsi="Times New Roman" w:cs="Times New Roman"/>
                <w:color w:val="000000" w:themeColor="text1"/>
              </w:rPr>
              <w:t>Ибупрофен</w:t>
            </w:r>
          </w:p>
        </w:tc>
        <w:tc>
          <w:tcPr>
            <w:tcW w:w="5509"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r w:rsidRPr="00B02854">
              <w:rPr>
                <w:rFonts w:ascii="Times New Roman" w:hAnsi="Times New Roman" w:cs="Times New Roman"/>
                <w:color w:val="000000" w:themeColor="text1"/>
              </w:rPr>
              <w:t>Интрафен400мг4мл№10</w:t>
            </w:r>
          </w:p>
        </w:tc>
        <w:tc>
          <w:tcPr>
            <w:tcW w:w="1002"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proofErr w:type="spellStart"/>
            <w:r w:rsidRPr="00BF4632">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5</w:t>
            </w:r>
          </w:p>
        </w:tc>
        <w:tc>
          <w:tcPr>
            <w:tcW w:w="1017"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13201,9</w:t>
            </w:r>
          </w:p>
        </w:tc>
        <w:tc>
          <w:tcPr>
            <w:tcW w:w="1310"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66009,5</w:t>
            </w:r>
          </w:p>
        </w:tc>
      </w:tr>
      <w:tr w:rsidR="00BF4632" w:rsidRPr="00223B30" w:rsidTr="00A2474E">
        <w:trPr>
          <w:trHeight w:val="282"/>
        </w:trPr>
        <w:tc>
          <w:tcPr>
            <w:tcW w:w="664" w:type="dxa"/>
            <w:tcBorders>
              <w:top w:val="nil"/>
              <w:left w:val="single" w:sz="4" w:space="0" w:color="auto"/>
              <w:bottom w:val="single" w:sz="4" w:space="0" w:color="auto"/>
              <w:right w:val="single" w:sz="4" w:space="0" w:color="auto"/>
            </w:tcBorders>
            <w:shd w:val="clear" w:color="000000" w:fill="FFFFFF"/>
            <w:vAlign w:val="bottom"/>
            <w:hideMark/>
          </w:tcPr>
          <w:p w:rsidR="00BF4632" w:rsidRPr="00B02854" w:rsidRDefault="00BF4632">
            <w:pPr>
              <w:jc w:val="right"/>
              <w:rPr>
                <w:rFonts w:ascii="Times New Roman" w:hAnsi="Times New Roman" w:cs="Times New Roman"/>
                <w:color w:val="000000" w:themeColor="text1"/>
              </w:rPr>
            </w:pPr>
            <w:r w:rsidRPr="00B02854">
              <w:rPr>
                <w:rFonts w:ascii="Times New Roman" w:hAnsi="Times New Roman" w:cs="Times New Roman"/>
                <w:color w:val="000000" w:themeColor="text1"/>
              </w:rPr>
              <w:t>28</w:t>
            </w:r>
          </w:p>
        </w:tc>
        <w:tc>
          <w:tcPr>
            <w:tcW w:w="4880"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proofErr w:type="spellStart"/>
            <w:r w:rsidRPr="00B02854">
              <w:rPr>
                <w:rFonts w:ascii="Times New Roman" w:hAnsi="Times New Roman" w:cs="Times New Roman"/>
                <w:color w:val="000000" w:themeColor="text1"/>
              </w:rPr>
              <w:t>Трамадол</w:t>
            </w:r>
            <w:proofErr w:type="spellEnd"/>
          </w:p>
        </w:tc>
        <w:tc>
          <w:tcPr>
            <w:tcW w:w="5509"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proofErr w:type="spellStart"/>
            <w:r w:rsidRPr="00B02854">
              <w:rPr>
                <w:rFonts w:ascii="Times New Roman" w:hAnsi="Times New Roman" w:cs="Times New Roman"/>
                <w:color w:val="000000" w:themeColor="text1"/>
              </w:rPr>
              <w:t>табл</w:t>
            </w:r>
            <w:proofErr w:type="gramStart"/>
            <w:r w:rsidRPr="00B02854">
              <w:rPr>
                <w:rFonts w:ascii="Times New Roman" w:hAnsi="Times New Roman" w:cs="Times New Roman"/>
                <w:color w:val="000000" w:themeColor="text1"/>
              </w:rPr>
              <w:t>,п</w:t>
            </w:r>
            <w:proofErr w:type="gramEnd"/>
            <w:r w:rsidRPr="00B02854">
              <w:rPr>
                <w:rFonts w:ascii="Times New Roman" w:hAnsi="Times New Roman" w:cs="Times New Roman"/>
                <w:color w:val="000000" w:themeColor="text1"/>
              </w:rPr>
              <w:t>окрытые</w:t>
            </w:r>
            <w:proofErr w:type="spellEnd"/>
            <w:r w:rsidRPr="00B02854">
              <w:rPr>
                <w:rFonts w:ascii="Times New Roman" w:hAnsi="Times New Roman" w:cs="Times New Roman"/>
                <w:color w:val="000000" w:themeColor="text1"/>
              </w:rPr>
              <w:t xml:space="preserve"> оболочкой 50мг№10</w:t>
            </w:r>
          </w:p>
        </w:tc>
        <w:tc>
          <w:tcPr>
            <w:tcW w:w="1002"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proofErr w:type="spellStart"/>
            <w:r w:rsidRPr="00BF4632">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100</w:t>
            </w:r>
          </w:p>
        </w:tc>
        <w:tc>
          <w:tcPr>
            <w:tcW w:w="1017"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304,6</w:t>
            </w:r>
          </w:p>
        </w:tc>
        <w:tc>
          <w:tcPr>
            <w:tcW w:w="1310"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30460</w:t>
            </w:r>
          </w:p>
        </w:tc>
      </w:tr>
      <w:tr w:rsidR="00BF4632" w:rsidRPr="00223B30" w:rsidTr="00A2474E">
        <w:trPr>
          <w:trHeight w:val="258"/>
        </w:trPr>
        <w:tc>
          <w:tcPr>
            <w:tcW w:w="664" w:type="dxa"/>
            <w:tcBorders>
              <w:top w:val="nil"/>
              <w:left w:val="single" w:sz="4" w:space="0" w:color="auto"/>
              <w:bottom w:val="single" w:sz="4" w:space="0" w:color="auto"/>
              <w:right w:val="single" w:sz="4" w:space="0" w:color="auto"/>
            </w:tcBorders>
            <w:shd w:val="clear" w:color="000000" w:fill="FFFFFF"/>
            <w:vAlign w:val="bottom"/>
            <w:hideMark/>
          </w:tcPr>
          <w:p w:rsidR="00BF4632" w:rsidRPr="00B02854" w:rsidRDefault="00BF4632">
            <w:pPr>
              <w:jc w:val="right"/>
              <w:rPr>
                <w:rFonts w:ascii="Times New Roman" w:hAnsi="Times New Roman" w:cs="Times New Roman"/>
                <w:color w:val="000000" w:themeColor="text1"/>
              </w:rPr>
            </w:pPr>
            <w:r w:rsidRPr="00B02854">
              <w:rPr>
                <w:rFonts w:ascii="Times New Roman" w:hAnsi="Times New Roman" w:cs="Times New Roman"/>
                <w:color w:val="000000" w:themeColor="text1"/>
              </w:rPr>
              <w:t>29</w:t>
            </w:r>
          </w:p>
        </w:tc>
        <w:tc>
          <w:tcPr>
            <w:tcW w:w="4880"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proofErr w:type="spellStart"/>
            <w:r w:rsidRPr="00B02854">
              <w:rPr>
                <w:rFonts w:ascii="Times New Roman" w:hAnsi="Times New Roman" w:cs="Times New Roman"/>
                <w:color w:val="000000" w:themeColor="text1"/>
              </w:rPr>
              <w:t>Тиотропия</w:t>
            </w:r>
            <w:proofErr w:type="spellEnd"/>
            <w:r w:rsidRPr="00B02854">
              <w:rPr>
                <w:rFonts w:ascii="Times New Roman" w:hAnsi="Times New Roman" w:cs="Times New Roman"/>
                <w:color w:val="000000" w:themeColor="text1"/>
              </w:rPr>
              <w:t xml:space="preserve"> бромид</w:t>
            </w:r>
          </w:p>
        </w:tc>
        <w:tc>
          <w:tcPr>
            <w:tcW w:w="5509"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proofErr w:type="spellStart"/>
            <w:r w:rsidRPr="00B02854">
              <w:rPr>
                <w:rFonts w:ascii="Times New Roman" w:hAnsi="Times New Roman" w:cs="Times New Roman"/>
                <w:color w:val="000000" w:themeColor="text1"/>
              </w:rPr>
              <w:t>Спирива</w:t>
            </w:r>
            <w:proofErr w:type="spellEnd"/>
            <w:r w:rsidRPr="00B02854">
              <w:rPr>
                <w:rFonts w:ascii="Times New Roman" w:hAnsi="Times New Roman" w:cs="Times New Roman"/>
                <w:color w:val="000000" w:themeColor="text1"/>
              </w:rPr>
              <w:t xml:space="preserve"> Капсулы с порошком для ингаляций в комплекте с </w:t>
            </w:r>
            <w:proofErr w:type="spellStart"/>
            <w:r w:rsidRPr="00B02854">
              <w:rPr>
                <w:rFonts w:ascii="Times New Roman" w:hAnsi="Times New Roman" w:cs="Times New Roman"/>
                <w:color w:val="000000" w:themeColor="text1"/>
              </w:rPr>
              <w:t>ингаляторос</w:t>
            </w:r>
            <w:proofErr w:type="spellEnd"/>
            <w:r w:rsidRPr="00B02854">
              <w:rPr>
                <w:rFonts w:ascii="Times New Roman" w:hAnsi="Times New Roman" w:cs="Times New Roman"/>
                <w:color w:val="000000" w:themeColor="text1"/>
              </w:rPr>
              <w:t xml:space="preserve"> </w:t>
            </w:r>
            <w:proofErr w:type="spellStart"/>
            <w:r w:rsidRPr="00B02854">
              <w:rPr>
                <w:rFonts w:ascii="Times New Roman" w:hAnsi="Times New Roman" w:cs="Times New Roman"/>
                <w:color w:val="000000" w:themeColor="text1"/>
              </w:rPr>
              <w:t>Ханди</w:t>
            </w:r>
            <w:proofErr w:type="spellEnd"/>
            <w:r w:rsidRPr="00B02854">
              <w:rPr>
                <w:rFonts w:ascii="Times New Roman" w:hAnsi="Times New Roman" w:cs="Times New Roman"/>
                <w:color w:val="000000" w:themeColor="text1"/>
              </w:rPr>
              <w:t xml:space="preserve"> </w:t>
            </w:r>
            <w:proofErr w:type="spellStart"/>
            <w:r w:rsidRPr="00B02854">
              <w:rPr>
                <w:rFonts w:ascii="Times New Roman" w:hAnsi="Times New Roman" w:cs="Times New Roman"/>
                <w:color w:val="000000" w:themeColor="text1"/>
              </w:rPr>
              <w:t>Халер</w:t>
            </w:r>
            <w:proofErr w:type="spellEnd"/>
            <w:r w:rsidRPr="00B02854">
              <w:rPr>
                <w:rFonts w:ascii="Times New Roman" w:hAnsi="Times New Roman" w:cs="Times New Roman"/>
                <w:color w:val="000000" w:themeColor="text1"/>
              </w:rPr>
              <w:t xml:space="preserve"> 18мкг</w:t>
            </w:r>
          </w:p>
        </w:tc>
        <w:tc>
          <w:tcPr>
            <w:tcW w:w="1002"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proofErr w:type="spellStart"/>
            <w:proofErr w:type="gramStart"/>
            <w:r w:rsidRPr="00BF4632">
              <w:rPr>
                <w:rFonts w:ascii="Times New Roman" w:hAnsi="Times New Roman" w:cs="Times New Roman"/>
                <w:color w:val="000000"/>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100</w:t>
            </w:r>
          </w:p>
        </w:tc>
        <w:tc>
          <w:tcPr>
            <w:tcW w:w="1017"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438,24</w:t>
            </w:r>
          </w:p>
        </w:tc>
        <w:tc>
          <w:tcPr>
            <w:tcW w:w="1310"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43824</w:t>
            </w:r>
          </w:p>
        </w:tc>
      </w:tr>
      <w:tr w:rsidR="00BF4632" w:rsidRPr="00223B30" w:rsidTr="00A2474E">
        <w:trPr>
          <w:trHeight w:val="276"/>
        </w:trPr>
        <w:tc>
          <w:tcPr>
            <w:tcW w:w="664" w:type="dxa"/>
            <w:tcBorders>
              <w:top w:val="nil"/>
              <w:left w:val="single" w:sz="4" w:space="0" w:color="auto"/>
              <w:bottom w:val="single" w:sz="4" w:space="0" w:color="auto"/>
              <w:right w:val="single" w:sz="4" w:space="0" w:color="auto"/>
            </w:tcBorders>
            <w:shd w:val="clear" w:color="000000" w:fill="FFFFFF"/>
            <w:vAlign w:val="bottom"/>
            <w:hideMark/>
          </w:tcPr>
          <w:p w:rsidR="00BF4632" w:rsidRPr="00B02854" w:rsidRDefault="00BF4632">
            <w:pPr>
              <w:jc w:val="right"/>
              <w:rPr>
                <w:rFonts w:ascii="Times New Roman" w:hAnsi="Times New Roman" w:cs="Times New Roman"/>
                <w:color w:val="000000" w:themeColor="text1"/>
              </w:rPr>
            </w:pPr>
            <w:r w:rsidRPr="00B02854">
              <w:rPr>
                <w:rFonts w:ascii="Times New Roman" w:hAnsi="Times New Roman" w:cs="Times New Roman"/>
                <w:color w:val="000000" w:themeColor="text1"/>
              </w:rPr>
              <w:t>30</w:t>
            </w:r>
          </w:p>
        </w:tc>
        <w:tc>
          <w:tcPr>
            <w:tcW w:w="4880"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proofErr w:type="spellStart"/>
            <w:r w:rsidRPr="00B02854">
              <w:rPr>
                <w:rFonts w:ascii="Times New Roman" w:hAnsi="Times New Roman" w:cs="Times New Roman"/>
                <w:color w:val="000000" w:themeColor="text1"/>
              </w:rPr>
              <w:t>Дисоль</w:t>
            </w:r>
            <w:proofErr w:type="spellEnd"/>
          </w:p>
        </w:tc>
        <w:tc>
          <w:tcPr>
            <w:tcW w:w="5509"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r w:rsidRPr="00B02854">
              <w:rPr>
                <w:rFonts w:ascii="Times New Roman" w:hAnsi="Times New Roman" w:cs="Times New Roman"/>
                <w:color w:val="000000" w:themeColor="text1"/>
              </w:rPr>
              <w:t xml:space="preserve">Раствор для </w:t>
            </w:r>
            <w:proofErr w:type="spellStart"/>
            <w:r w:rsidRPr="00B02854">
              <w:rPr>
                <w:rFonts w:ascii="Times New Roman" w:hAnsi="Times New Roman" w:cs="Times New Roman"/>
                <w:color w:val="000000" w:themeColor="text1"/>
              </w:rPr>
              <w:t>инфузий</w:t>
            </w:r>
            <w:proofErr w:type="spellEnd"/>
            <w:r w:rsidRPr="00B02854">
              <w:rPr>
                <w:rFonts w:ascii="Times New Roman" w:hAnsi="Times New Roman" w:cs="Times New Roman"/>
                <w:color w:val="000000" w:themeColor="text1"/>
              </w:rPr>
              <w:t xml:space="preserve"> 400мл</w:t>
            </w:r>
          </w:p>
        </w:tc>
        <w:tc>
          <w:tcPr>
            <w:tcW w:w="1002"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proofErr w:type="spellStart"/>
            <w:r w:rsidRPr="00BF4632">
              <w:rPr>
                <w:rFonts w:ascii="Times New Roman" w:hAnsi="Times New Roman" w:cs="Times New Roman"/>
                <w:color w:val="000000"/>
              </w:rPr>
              <w:t>фл</w:t>
            </w:r>
            <w:proofErr w:type="spellEnd"/>
          </w:p>
        </w:tc>
        <w:tc>
          <w:tcPr>
            <w:tcW w:w="758"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50</w:t>
            </w:r>
          </w:p>
        </w:tc>
        <w:tc>
          <w:tcPr>
            <w:tcW w:w="1017"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212,35</w:t>
            </w:r>
          </w:p>
        </w:tc>
        <w:tc>
          <w:tcPr>
            <w:tcW w:w="1310"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10617,5</w:t>
            </w:r>
          </w:p>
        </w:tc>
      </w:tr>
      <w:tr w:rsidR="00BF4632" w:rsidRPr="00223B30" w:rsidTr="00A2474E">
        <w:trPr>
          <w:trHeight w:val="266"/>
        </w:trPr>
        <w:tc>
          <w:tcPr>
            <w:tcW w:w="664" w:type="dxa"/>
            <w:tcBorders>
              <w:top w:val="nil"/>
              <w:left w:val="single" w:sz="4" w:space="0" w:color="auto"/>
              <w:bottom w:val="single" w:sz="4" w:space="0" w:color="auto"/>
              <w:right w:val="single" w:sz="4" w:space="0" w:color="auto"/>
            </w:tcBorders>
            <w:shd w:val="clear" w:color="000000" w:fill="FFFFFF"/>
            <w:vAlign w:val="bottom"/>
            <w:hideMark/>
          </w:tcPr>
          <w:p w:rsidR="00BF4632" w:rsidRPr="00B02854" w:rsidRDefault="00BF4632">
            <w:pPr>
              <w:jc w:val="right"/>
              <w:rPr>
                <w:rFonts w:ascii="Times New Roman" w:hAnsi="Times New Roman" w:cs="Times New Roman"/>
                <w:color w:val="000000" w:themeColor="text1"/>
              </w:rPr>
            </w:pPr>
            <w:r w:rsidRPr="00B02854">
              <w:rPr>
                <w:rFonts w:ascii="Times New Roman" w:hAnsi="Times New Roman" w:cs="Times New Roman"/>
                <w:color w:val="000000" w:themeColor="text1"/>
              </w:rPr>
              <w:t>31</w:t>
            </w:r>
          </w:p>
        </w:tc>
        <w:tc>
          <w:tcPr>
            <w:tcW w:w="4880"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proofErr w:type="spellStart"/>
            <w:r w:rsidRPr="00B02854">
              <w:rPr>
                <w:rFonts w:ascii="Times New Roman" w:hAnsi="Times New Roman" w:cs="Times New Roman"/>
                <w:color w:val="000000" w:themeColor="text1"/>
              </w:rPr>
              <w:t>Каведилол</w:t>
            </w:r>
            <w:proofErr w:type="spellEnd"/>
          </w:p>
        </w:tc>
        <w:tc>
          <w:tcPr>
            <w:tcW w:w="5509"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proofErr w:type="spellStart"/>
            <w:proofErr w:type="gramStart"/>
            <w:r w:rsidRPr="00B02854">
              <w:rPr>
                <w:rFonts w:ascii="Times New Roman" w:hAnsi="Times New Roman" w:cs="Times New Roman"/>
                <w:color w:val="000000" w:themeColor="text1"/>
              </w:rPr>
              <w:t>табл</w:t>
            </w:r>
            <w:proofErr w:type="spellEnd"/>
            <w:proofErr w:type="gramEnd"/>
            <w:r w:rsidRPr="00B02854">
              <w:rPr>
                <w:rFonts w:ascii="Times New Roman" w:hAnsi="Times New Roman" w:cs="Times New Roman"/>
                <w:color w:val="000000" w:themeColor="text1"/>
              </w:rPr>
              <w:t xml:space="preserve">  6,25мг№28</w:t>
            </w:r>
          </w:p>
        </w:tc>
        <w:tc>
          <w:tcPr>
            <w:tcW w:w="1002"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proofErr w:type="spellStart"/>
            <w:r w:rsidRPr="00BF4632">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10</w:t>
            </w:r>
          </w:p>
        </w:tc>
        <w:tc>
          <w:tcPr>
            <w:tcW w:w="1017"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309,6</w:t>
            </w:r>
          </w:p>
        </w:tc>
        <w:tc>
          <w:tcPr>
            <w:tcW w:w="1310"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3096</w:t>
            </w:r>
          </w:p>
        </w:tc>
      </w:tr>
      <w:tr w:rsidR="00BF4632" w:rsidRPr="00223B30" w:rsidTr="00A2474E">
        <w:trPr>
          <w:trHeight w:val="270"/>
        </w:trPr>
        <w:tc>
          <w:tcPr>
            <w:tcW w:w="664" w:type="dxa"/>
            <w:tcBorders>
              <w:top w:val="nil"/>
              <w:left w:val="single" w:sz="4" w:space="0" w:color="auto"/>
              <w:bottom w:val="single" w:sz="4" w:space="0" w:color="auto"/>
              <w:right w:val="single" w:sz="4" w:space="0" w:color="auto"/>
            </w:tcBorders>
            <w:shd w:val="clear" w:color="000000" w:fill="FFFFFF"/>
            <w:vAlign w:val="bottom"/>
            <w:hideMark/>
          </w:tcPr>
          <w:p w:rsidR="00BF4632" w:rsidRPr="00B02854" w:rsidRDefault="00BF4632">
            <w:pPr>
              <w:jc w:val="right"/>
              <w:rPr>
                <w:rFonts w:ascii="Times New Roman" w:hAnsi="Times New Roman" w:cs="Times New Roman"/>
                <w:color w:val="000000" w:themeColor="text1"/>
              </w:rPr>
            </w:pPr>
            <w:r w:rsidRPr="00B02854">
              <w:rPr>
                <w:rFonts w:ascii="Times New Roman" w:hAnsi="Times New Roman" w:cs="Times New Roman"/>
                <w:color w:val="000000" w:themeColor="text1"/>
              </w:rPr>
              <w:t>32</w:t>
            </w:r>
          </w:p>
        </w:tc>
        <w:tc>
          <w:tcPr>
            <w:tcW w:w="4880"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proofErr w:type="spellStart"/>
            <w:r w:rsidRPr="00B02854">
              <w:rPr>
                <w:rFonts w:ascii="Times New Roman" w:hAnsi="Times New Roman" w:cs="Times New Roman"/>
                <w:color w:val="000000" w:themeColor="text1"/>
              </w:rPr>
              <w:t>Метранидазол</w:t>
            </w:r>
            <w:proofErr w:type="spellEnd"/>
            <w:r w:rsidRPr="00B02854">
              <w:rPr>
                <w:rFonts w:ascii="Times New Roman" w:hAnsi="Times New Roman" w:cs="Times New Roman"/>
                <w:color w:val="000000" w:themeColor="text1"/>
              </w:rPr>
              <w:t xml:space="preserve"> </w:t>
            </w:r>
          </w:p>
        </w:tc>
        <w:tc>
          <w:tcPr>
            <w:tcW w:w="5509"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proofErr w:type="spellStart"/>
            <w:r w:rsidRPr="00B02854">
              <w:rPr>
                <w:rFonts w:ascii="Times New Roman" w:hAnsi="Times New Roman" w:cs="Times New Roman"/>
                <w:color w:val="000000" w:themeColor="text1"/>
              </w:rPr>
              <w:t>Розамет</w:t>
            </w:r>
            <w:proofErr w:type="spellEnd"/>
            <w:r w:rsidRPr="00B02854">
              <w:rPr>
                <w:rFonts w:ascii="Times New Roman" w:hAnsi="Times New Roman" w:cs="Times New Roman"/>
                <w:color w:val="000000" w:themeColor="text1"/>
              </w:rPr>
              <w:t xml:space="preserve"> крем 1% для наружного применения</w:t>
            </w:r>
          </w:p>
        </w:tc>
        <w:tc>
          <w:tcPr>
            <w:tcW w:w="1002"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proofErr w:type="spellStart"/>
            <w:r w:rsidRPr="00BF4632">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30</w:t>
            </w:r>
          </w:p>
        </w:tc>
        <w:tc>
          <w:tcPr>
            <w:tcW w:w="1017"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569,3</w:t>
            </w:r>
          </w:p>
        </w:tc>
        <w:tc>
          <w:tcPr>
            <w:tcW w:w="1310"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17079</w:t>
            </w:r>
          </w:p>
        </w:tc>
      </w:tr>
      <w:tr w:rsidR="00BF4632" w:rsidRPr="00223B30" w:rsidTr="00A2474E">
        <w:trPr>
          <w:trHeight w:val="288"/>
        </w:trPr>
        <w:tc>
          <w:tcPr>
            <w:tcW w:w="664" w:type="dxa"/>
            <w:tcBorders>
              <w:top w:val="nil"/>
              <w:left w:val="single" w:sz="4" w:space="0" w:color="auto"/>
              <w:bottom w:val="single" w:sz="4" w:space="0" w:color="auto"/>
              <w:right w:val="single" w:sz="4" w:space="0" w:color="auto"/>
            </w:tcBorders>
            <w:shd w:val="clear" w:color="000000" w:fill="FFFFFF"/>
            <w:vAlign w:val="bottom"/>
            <w:hideMark/>
          </w:tcPr>
          <w:p w:rsidR="00BF4632" w:rsidRPr="00B02854" w:rsidRDefault="00BF4632">
            <w:pPr>
              <w:jc w:val="right"/>
              <w:rPr>
                <w:rFonts w:ascii="Times New Roman" w:hAnsi="Times New Roman" w:cs="Times New Roman"/>
                <w:color w:val="000000" w:themeColor="text1"/>
              </w:rPr>
            </w:pPr>
            <w:r w:rsidRPr="00B02854">
              <w:rPr>
                <w:rFonts w:ascii="Times New Roman" w:hAnsi="Times New Roman" w:cs="Times New Roman"/>
                <w:color w:val="000000" w:themeColor="text1"/>
              </w:rPr>
              <w:t>33</w:t>
            </w:r>
          </w:p>
        </w:tc>
        <w:tc>
          <w:tcPr>
            <w:tcW w:w="4880"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proofErr w:type="spellStart"/>
            <w:r w:rsidRPr="00B02854">
              <w:rPr>
                <w:rFonts w:ascii="Times New Roman" w:hAnsi="Times New Roman" w:cs="Times New Roman"/>
                <w:color w:val="000000" w:themeColor="text1"/>
              </w:rPr>
              <w:t>Миканазол</w:t>
            </w:r>
            <w:proofErr w:type="spellEnd"/>
          </w:p>
        </w:tc>
        <w:tc>
          <w:tcPr>
            <w:tcW w:w="5509"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r w:rsidRPr="00B02854">
              <w:rPr>
                <w:rFonts w:ascii="Times New Roman" w:hAnsi="Times New Roman" w:cs="Times New Roman"/>
                <w:color w:val="000000" w:themeColor="text1"/>
              </w:rPr>
              <w:t>Мазь для наружного применения %-20,</w:t>
            </w:r>
          </w:p>
        </w:tc>
        <w:tc>
          <w:tcPr>
            <w:tcW w:w="1002"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proofErr w:type="spellStart"/>
            <w:r w:rsidRPr="00BF4632">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50</w:t>
            </w:r>
          </w:p>
        </w:tc>
        <w:tc>
          <w:tcPr>
            <w:tcW w:w="1017"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464,49</w:t>
            </w:r>
          </w:p>
        </w:tc>
        <w:tc>
          <w:tcPr>
            <w:tcW w:w="1310"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23224,5</w:t>
            </w:r>
          </w:p>
        </w:tc>
      </w:tr>
      <w:tr w:rsidR="00BF4632" w:rsidRPr="00223B30" w:rsidTr="00A2474E">
        <w:trPr>
          <w:trHeight w:val="264"/>
        </w:trPr>
        <w:tc>
          <w:tcPr>
            <w:tcW w:w="664" w:type="dxa"/>
            <w:tcBorders>
              <w:top w:val="nil"/>
              <w:left w:val="single" w:sz="4" w:space="0" w:color="auto"/>
              <w:bottom w:val="single" w:sz="4" w:space="0" w:color="auto"/>
              <w:right w:val="single" w:sz="4" w:space="0" w:color="auto"/>
            </w:tcBorders>
            <w:shd w:val="clear" w:color="000000" w:fill="FFFFFF"/>
            <w:vAlign w:val="bottom"/>
            <w:hideMark/>
          </w:tcPr>
          <w:p w:rsidR="00BF4632" w:rsidRPr="00B02854" w:rsidRDefault="00BF4632">
            <w:pPr>
              <w:jc w:val="right"/>
              <w:rPr>
                <w:rFonts w:ascii="Times New Roman" w:hAnsi="Times New Roman" w:cs="Times New Roman"/>
                <w:color w:val="000000" w:themeColor="text1"/>
              </w:rPr>
            </w:pPr>
            <w:r w:rsidRPr="00B02854">
              <w:rPr>
                <w:rFonts w:ascii="Times New Roman" w:hAnsi="Times New Roman" w:cs="Times New Roman"/>
                <w:color w:val="000000" w:themeColor="text1"/>
              </w:rPr>
              <w:t>34</w:t>
            </w:r>
          </w:p>
        </w:tc>
        <w:tc>
          <w:tcPr>
            <w:tcW w:w="4880"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proofErr w:type="spellStart"/>
            <w:r w:rsidRPr="00B02854">
              <w:rPr>
                <w:rFonts w:ascii="Times New Roman" w:hAnsi="Times New Roman" w:cs="Times New Roman"/>
                <w:color w:val="000000" w:themeColor="text1"/>
              </w:rPr>
              <w:t>Гидрокартизон</w:t>
            </w:r>
            <w:proofErr w:type="spellEnd"/>
          </w:p>
        </w:tc>
        <w:tc>
          <w:tcPr>
            <w:tcW w:w="5509"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r w:rsidRPr="00B02854">
              <w:rPr>
                <w:rFonts w:ascii="Times New Roman" w:hAnsi="Times New Roman" w:cs="Times New Roman"/>
                <w:color w:val="000000" w:themeColor="text1"/>
              </w:rPr>
              <w:t>Мазь для наружного применения 1%</w:t>
            </w:r>
          </w:p>
        </w:tc>
        <w:tc>
          <w:tcPr>
            <w:tcW w:w="1002"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proofErr w:type="spellStart"/>
            <w:r w:rsidRPr="00BF4632">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1000</w:t>
            </w:r>
          </w:p>
        </w:tc>
        <w:tc>
          <w:tcPr>
            <w:tcW w:w="1017"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228,86</w:t>
            </w:r>
          </w:p>
        </w:tc>
        <w:tc>
          <w:tcPr>
            <w:tcW w:w="1310"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228860</w:t>
            </w:r>
          </w:p>
        </w:tc>
      </w:tr>
      <w:tr w:rsidR="00BF4632" w:rsidRPr="00223B30" w:rsidTr="00A2474E">
        <w:trPr>
          <w:trHeight w:val="264"/>
        </w:trPr>
        <w:tc>
          <w:tcPr>
            <w:tcW w:w="664" w:type="dxa"/>
            <w:tcBorders>
              <w:top w:val="nil"/>
              <w:left w:val="single" w:sz="4" w:space="0" w:color="auto"/>
              <w:bottom w:val="single" w:sz="4" w:space="0" w:color="auto"/>
              <w:right w:val="single" w:sz="4" w:space="0" w:color="auto"/>
            </w:tcBorders>
            <w:shd w:val="clear" w:color="000000" w:fill="FFFFFF"/>
            <w:vAlign w:val="bottom"/>
            <w:hideMark/>
          </w:tcPr>
          <w:p w:rsidR="00BF4632" w:rsidRPr="00B02854" w:rsidRDefault="00BF4632">
            <w:pPr>
              <w:jc w:val="right"/>
              <w:rPr>
                <w:rFonts w:ascii="Times New Roman" w:hAnsi="Times New Roman" w:cs="Times New Roman"/>
                <w:color w:val="000000" w:themeColor="text1"/>
              </w:rPr>
            </w:pPr>
            <w:r w:rsidRPr="00B02854">
              <w:rPr>
                <w:rFonts w:ascii="Times New Roman" w:hAnsi="Times New Roman" w:cs="Times New Roman"/>
                <w:color w:val="000000" w:themeColor="text1"/>
              </w:rPr>
              <w:t>35</w:t>
            </w:r>
          </w:p>
        </w:tc>
        <w:tc>
          <w:tcPr>
            <w:tcW w:w="4880"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proofErr w:type="spellStart"/>
            <w:r w:rsidRPr="00B02854">
              <w:rPr>
                <w:rFonts w:ascii="Times New Roman" w:hAnsi="Times New Roman" w:cs="Times New Roman"/>
                <w:color w:val="000000" w:themeColor="text1"/>
              </w:rPr>
              <w:t>Бетаметазон</w:t>
            </w:r>
            <w:proofErr w:type="spellEnd"/>
          </w:p>
        </w:tc>
        <w:tc>
          <w:tcPr>
            <w:tcW w:w="5509"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r w:rsidRPr="00B02854">
              <w:rPr>
                <w:rFonts w:ascii="Times New Roman" w:hAnsi="Times New Roman" w:cs="Times New Roman"/>
                <w:color w:val="000000" w:themeColor="text1"/>
              </w:rPr>
              <w:t>Мазь (Крем) 0,1% для наружного применения</w:t>
            </w:r>
          </w:p>
        </w:tc>
        <w:tc>
          <w:tcPr>
            <w:tcW w:w="1002"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proofErr w:type="spellStart"/>
            <w:r w:rsidRPr="00BF4632">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100</w:t>
            </w:r>
          </w:p>
        </w:tc>
        <w:tc>
          <w:tcPr>
            <w:tcW w:w="1017"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787,2</w:t>
            </w:r>
          </w:p>
        </w:tc>
        <w:tc>
          <w:tcPr>
            <w:tcW w:w="1310"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78720</w:t>
            </w:r>
          </w:p>
        </w:tc>
      </w:tr>
      <w:tr w:rsidR="00BF4632" w:rsidRPr="00223B30" w:rsidTr="00A2474E">
        <w:trPr>
          <w:trHeight w:val="264"/>
        </w:trPr>
        <w:tc>
          <w:tcPr>
            <w:tcW w:w="664" w:type="dxa"/>
            <w:tcBorders>
              <w:top w:val="nil"/>
              <w:left w:val="single" w:sz="4" w:space="0" w:color="auto"/>
              <w:bottom w:val="single" w:sz="4" w:space="0" w:color="auto"/>
              <w:right w:val="single" w:sz="4" w:space="0" w:color="auto"/>
            </w:tcBorders>
            <w:shd w:val="clear" w:color="000000" w:fill="FFFFFF"/>
            <w:vAlign w:val="bottom"/>
            <w:hideMark/>
          </w:tcPr>
          <w:p w:rsidR="00BF4632" w:rsidRPr="00B02854" w:rsidRDefault="00BF4632">
            <w:pPr>
              <w:jc w:val="right"/>
              <w:rPr>
                <w:rFonts w:ascii="Times New Roman" w:hAnsi="Times New Roman" w:cs="Times New Roman"/>
                <w:color w:val="000000" w:themeColor="text1"/>
              </w:rPr>
            </w:pPr>
            <w:r w:rsidRPr="00B02854">
              <w:rPr>
                <w:rFonts w:ascii="Times New Roman" w:hAnsi="Times New Roman" w:cs="Times New Roman"/>
                <w:color w:val="000000" w:themeColor="text1"/>
              </w:rPr>
              <w:t>36</w:t>
            </w:r>
          </w:p>
        </w:tc>
        <w:tc>
          <w:tcPr>
            <w:tcW w:w="4880"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proofErr w:type="spellStart"/>
            <w:r w:rsidRPr="00B02854">
              <w:rPr>
                <w:rFonts w:ascii="Times New Roman" w:hAnsi="Times New Roman" w:cs="Times New Roman"/>
                <w:color w:val="000000" w:themeColor="text1"/>
              </w:rPr>
              <w:t>Фамотидин</w:t>
            </w:r>
            <w:proofErr w:type="spellEnd"/>
            <w:r w:rsidRPr="00B02854">
              <w:rPr>
                <w:rFonts w:ascii="Times New Roman" w:hAnsi="Times New Roman" w:cs="Times New Roman"/>
                <w:color w:val="000000" w:themeColor="text1"/>
              </w:rPr>
              <w:t xml:space="preserve"> </w:t>
            </w:r>
          </w:p>
        </w:tc>
        <w:tc>
          <w:tcPr>
            <w:tcW w:w="5509"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r w:rsidRPr="00B02854">
              <w:rPr>
                <w:rFonts w:ascii="Times New Roman" w:hAnsi="Times New Roman" w:cs="Times New Roman"/>
                <w:color w:val="000000" w:themeColor="text1"/>
              </w:rPr>
              <w:t xml:space="preserve">порошок </w:t>
            </w:r>
            <w:proofErr w:type="spellStart"/>
            <w:r w:rsidRPr="00B02854">
              <w:rPr>
                <w:rFonts w:ascii="Times New Roman" w:hAnsi="Times New Roman" w:cs="Times New Roman"/>
                <w:color w:val="000000" w:themeColor="text1"/>
              </w:rPr>
              <w:t>лиофилизированный</w:t>
            </w:r>
            <w:proofErr w:type="spellEnd"/>
            <w:r w:rsidRPr="00B02854">
              <w:rPr>
                <w:rFonts w:ascii="Times New Roman" w:hAnsi="Times New Roman" w:cs="Times New Roman"/>
                <w:color w:val="000000" w:themeColor="text1"/>
              </w:rPr>
              <w:t xml:space="preserve"> для приготовления </w:t>
            </w:r>
            <w:proofErr w:type="spellStart"/>
            <w:r w:rsidRPr="00B02854">
              <w:rPr>
                <w:rFonts w:ascii="Times New Roman" w:hAnsi="Times New Roman" w:cs="Times New Roman"/>
                <w:color w:val="000000" w:themeColor="text1"/>
              </w:rPr>
              <w:t>растрора</w:t>
            </w:r>
            <w:proofErr w:type="spellEnd"/>
            <w:r w:rsidRPr="00B02854">
              <w:rPr>
                <w:rFonts w:ascii="Times New Roman" w:hAnsi="Times New Roman" w:cs="Times New Roman"/>
                <w:color w:val="000000" w:themeColor="text1"/>
              </w:rPr>
              <w:t xml:space="preserve"> для инъекций 5мл</w:t>
            </w:r>
          </w:p>
        </w:tc>
        <w:tc>
          <w:tcPr>
            <w:tcW w:w="1002"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proofErr w:type="spellStart"/>
            <w:r w:rsidRPr="00BF4632">
              <w:rPr>
                <w:rFonts w:ascii="Times New Roman" w:hAnsi="Times New Roman" w:cs="Times New Roman"/>
                <w:color w:val="000000"/>
              </w:rPr>
              <w:t>фл</w:t>
            </w:r>
            <w:proofErr w:type="spellEnd"/>
          </w:p>
        </w:tc>
        <w:tc>
          <w:tcPr>
            <w:tcW w:w="758"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3000</w:t>
            </w:r>
          </w:p>
        </w:tc>
        <w:tc>
          <w:tcPr>
            <w:tcW w:w="1017"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438</w:t>
            </w:r>
          </w:p>
        </w:tc>
        <w:tc>
          <w:tcPr>
            <w:tcW w:w="1310"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1314000</w:t>
            </w:r>
          </w:p>
        </w:tc>
      </w:tr>
      <w:tr w:rsidR="00BF4632" w:rsidRPr="00223B30" w:rsidTr="00A2474E">
        <w:trPr>
          <w:trHeight w:val="264"/>
        </w:trPr>
        <w:tc>
          <w:tcPr>
            <w:tcW w:w="664" w:type="dxa"/>
            <w:tcBorders>
              <w:top w:val="nil"/>
              <w:left w:val="single" w:sz="4" w:space="0" w:color="auto"/>
              <w:bottom w:val="single" w:sz="4" w:space="0" w:color="auto"/>
              <w:right w:val="single" w:sz="4" w:space="0" w:color="auto"/>
            </w:tcBorders>
            <w:shd w:val="clear" w:color="000000" w:fill="FFFFFF"/>
            <w:vAlign w:val="bottom"/>
            <w:hideMark/>
          </w:tcPr>
          <w:p w:rsidR="00BF4632" w:rsidRPr="00B02854" w:rsidRDefault="00BF4632">
            <w:pPr>
              <w:jc w:val="right"/>
              <w:rPr>
                <w:rFonts w:ascii="Times New Roman" w:hAnsi="Times New Roman" w:cs="Times New Roman"/>
                <w:color w:val="000000" w:themeColor="text1"/>
              </w:rPr>
            </w:pPr>
            <w:r w:rsidRPr="00B02854">
              <w:rPr>
                <w:rFonts w:ascii="Times New Roman" w:hAnsi="Times New Roman" w:cs="Times New Roman"/>
                <w:color w:val="000000" w:themeColor="text1"/>
              </w:rPr>
              <w:t>37</w:t>
            </w:r>
          </w:p>
        </w:tc>
        <w:tc>
          <w:tcPr>
            <w:tcW w:w="4880"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r w:rsidRPr="00B02854">
              <w:rPr>
                <w:rFonts w:ascii="Times New Roman" w:hAnsi="Times New Roman" w:cs="Times New Roman"/>
                <w:color w:val="000000" w:themeColor="text1"/>
              </w:rPr>
              <w:t xml:space="preserve">Сыворотка </w:t>
            </w:r>
            <w:proofErr w:type="spellStart"/>
            <w:proofErr w:type="gramStart"/>
            <w:r w:rsidRPr="00B02854">
              <w:rPr>
                <w:rFonts w:ascii="Times New Roman" w:hAnsi="Times New Roman" w:cs="Times New Roman"/>
                <w:color w:val="000000" w:themeColor="text1"/>
              </w:rPr>
              <w:t>противо</w:t>
            </w:r>
            <w:proofErr w:type="spellEnd"/>
            <w:r w:rsidRPr="00B02854">
              <w:rPr>
                <w:rFonts w:ascii="Times New Roman" w:hAnsi="Times New Roman" w:cs="Times New Roman"/>
                <w:color w:val="000000" w:themeColor="text1"/>
              </w:rPr>
              <w:t xml:space="preserve"> дифтерийная</w:t>
            </w:r>
            <w:proofErr w:type="gramEnd"/>
          </w:p>
        </w:tc>
        <w:tc>
          <w:tcPr>
            <w:tcW w:w="5509"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r w:rsidRPr="00B02854">
              <w:rPr>
                <w:rFonts w:ascii="Times New Roman" w:hAnsi="Times New Roman" w:cs="Times New Roman"/>
                <w:color w:val="000000" w:themeColor="text1"/>
              </w:rPr>
              <w:t>Доза 10000 МЕ №5</w:t>
            </w:r>
          </w:p>
        </w:tc>
        <w:tc>
          <w:tcPr>
            <w:tcW w:w="1002"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proofErr w:type="spellStart"/>
            <w:r w:rsidRPr="00BF4632">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1</w:t>
            </w:r>
          </w:p>
        </w:tc>
        <w:tc>
          <w:tcPr>
            <w:tcW w:w="1017"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10000</w:t>
            </w:r>
          </w:p>
        </w:tc>
        <w:tc>
          <w:tcPr>
            <w:tcW w:w="1310"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10000</w:t>
            </w:r>
          </w:p>
        </w:tc>
      </w:tr>
      <w:tr w:rsidR="00BF4632" w:rsidRPr="00223B30" w:rsidTr="00A2474E">
        <w:trPr>
          <w:trHeight w:val="264"/>
        </w:trPr>
        <w:tc>
          <w:tcPr>
            <w:tcW w:w="664" w:type="dxa"/>
            <w:tcBorders>
              <w:top w:val="nil"/>
              <w:left w:val="single" w:sz="4" w:space="0" w:color="auto"/>
              <w:bottom w:val="single" w:sz="4" w:space="0" w:color="auto"/>
              <w:right w:val="single" w:sz="4" w:space="0" w:color="auto"/>
            </w:tcBorders>
            <w:shd w:val="clear" w:color="000000" w:fill="FFFFFF"/>
            <w:vAlign w:val="bottom"/>
            <w:hideMark/>
          </w:tcPr>
          <w:p w:rsidR="00BF4632" w:rsidRPr="00B02854" w:rsidRDefault="00BF4632">
            <w:pPr>
              <w:jc w:val="right"/>
              <w:rPr>
                <w:rFonts w:ascii="Times New Roman" w:hAnsi="Times New Roman" w:cs="Times New Roman"/>
                <w:color w:val="000000" w:themeColor="text1"/>
              </w:rPr>
            </w:pPr>
            <w:r w:rsidRPr="00B02854">
              <w:rPr>
                <w:rFonts w:ascii="Times New Roman" w:hAnsi="Times New Roman" w:cs="Times New Roman"/>
                <w:color w:val="000000" w:themeColor="text1"/>
              </w:rPr>
              <w:t>38</w:t>
            </w:r>
          </w:p>
        </w:tc>
        <w:tc>
          <w:tcPr>
            <w:tcW w:w="4880"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proofErr w:type="spellStart"/>
            <w:r w:rsidRPr="00B02854">
              <w:rPr>
                <w:rFonts w:ascii="Times New Roman" w:hAnsi="Times New Roman" w:cs="Times New Roman"/>
                <w:color w:val="000000" w:themeColor="text1"/>
              </w:rPr>
              <w:t>ципрофлоксацин</w:t>
            </w:r>
            <w:proofErr w:type="spellEnd"/>
            <w:r w:rsidRPr="00B02854">
              <w:rPr>
                <w:rFonts w:ascii="Times New Roman" w:hAnsi="Times New Roman" w:cs="Times New Roman"/>
                <w:color w:val="000000" w:themeColor="text1"/>
              </w:rPr>
              <w:t xml:space="preserve"> </w:t>
            </w:r>
          </w:p>
        </w:tc>
        <w:tc>
          <w:tcPr>
            <w:tcW w:w="5509"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r w:rsidRPr="00B02854">
              <w:rPr>
                <w:rFonts w:ascii="Times New Roman" w:hAnsi="Times New Roman" w:cs="Times New Roman"/>
                <w:color w:val="000000" w:themeColor="text1"/>
              </w:rPr>
              <w:t>Капли ушные 3мг-10мл</w:t>
            </w:r>
          </w:p>
        </w:tc>
        <w:tc>
          <w:tcPr>
            <w:tcW w:w="1002"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proofErr w:type="spellStart"/>
            <w:r w:rsidRPr="00BF4632">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300</w:t>
            </w:r>
          </w:p>
        </w:tc>
        <w:tc>
          <w:tcPr>
            <w:tcW w:w="1017"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369,91</w:t>
            </w:r>
          </w:p>
        </w:tc>
        <w:tc>
          <w:tcPr>
            <w:tcW w:w="1310"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110973</w:t>
            </w:r>
          </w:p>
        </w:tc>
      </w:tr>
      <w:tr w:rsidR="00BF4632" w:rsidRPr="00223B30" w:rsidTr="00A2474E">
        <w:trPr>
          <w:trHeight w:val="264"/>
        </w:trPr>
        <w:tc>
          <w:tcPr>
            <w:tcW w:w="664" w:type="dxa"/>
            <w:tcBorders>
              <w:top w:val="nil"/>
              <w:left w:val="single" w:sz="4" w:space="0" w:color="auto"/>
              <w:bottom w:val="single" w:sz="4" w:space="0" w:color="auto"/>
              <w:right w:val="single" w:sz="4" w:space="0" w:color="auto"/>
            </w:tcBorders>
            <w:shd w:val="clear" w:color="000000" w:fill="FFFFFF"/>
            <w:vAlign w:val="bottom"/>
            <w:hideMark/>
          </w:tcPr>
          <w:p w:rsidR="00BF4632" w:rsidRPr="00B02854" w:rsidRDefault="00BF4632">
            <w:pPr>
              <w:jc w:val="right"/>
              <w:rPr>
                <w:rFonts w:ascii="Times New Roman" w:hAnsi="Times New Roman" w:cs="Times New Roman"/>
                <w:color w:val="000000" w:themeColor="text1"/>
              </w:rPr>
            </w:pPr>
            <w:r w:rsidRPr="00B02854">
              <w:rPr>
                <w:rFonts w:ascii="Times New Roman" w:hAnsi="Times New Roman" w:cs="Times New Roman"/>
                <w:color w:val="000000" w:themeColor="text1"/>
              </w:rPr>
              <w:t>39</w:t>
            </w:r>
          </w:p>
        </w:tc>
        <w:tc>
          <w:tcPr>
            <w:tcW w:w="4880"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proofErr w:type="spellStart"/>
            <w:r w:rsidRPr="00B02854">
              <w:rPr>
                <w:rFonts w:ascii="Times New Roman" w:hAnsi="Times New Roman" w:cs="Times New Roman"/>
                <w:color w:val="000000" w:themeColor="text1"/>
              </w:rPr>
              <w:t>Ксилометазолин</w:t>
            </w:r>
            <w:proofErr w:type="spellEnd"/>
          </w:p>
        </w:tc>
        <w:tc>
          <w:tcPr>
            <w:tcW w:w="5509"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r w:rsidRPr="00B02854">
              <w:rPr>
                <w:rFonts w:ascii="Times New Roman" w:hAnsi="Times New Roman" w:cs="Times New Roman"/>
                <w:color w:val="000000" w:themeColor="text1"/>
              </w:rPr>
              <w:t>Капли в нос  0,1%-10,0</w:t>
            </w:r>
          </w:p>
        </w:tc>
        <w:tc>
          <w:tcPr>
            <w:tcW w:w="1002"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proofErr w:type="spellStart"/>
            <w:r w:rsidRPr="00BF4632">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100</w:t>
            </w:r>
          </w:p>
        </w:tc>
        <w:tc>
          <w:tcPr>
            <w:tcW w:w="1017"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264,4</w:t>
            </w:r>
          </w:p>
        </w:tc>
        <w:tc>
          <w:tcPr>
            <w:tcW w:w="1310"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26440</w:t>
            </w:r>
          </w:p>
        </w:tc>
      </w:tr>
      <w:tr w:rsidR="00BF4632" w:rsidRPr="00223B30" w:rsidTr="00A2474E">
        <w:trPr>
          <w:trHeight w:val="264"/>
        </w:trPr>
        <w:tc>
          <w:tcPr>
            <w:tcW w:w="664" w:type="dxa"/>
            <w:tcBorders>
              <w:top w:val="nil"/>
              <w:left w:val="single" w:sz="4" w:space="0" w:color="auto"/>
              <w:bottom w:val="single" w:sz="4" w:space="0" w:color="auto"/>
              <w:right w:val="single" w:sz="4" w:space="0" w:color="auto"/>
            </w:tcBorders>
            <w:shd w:val="clear" w:color="000000" w:fill="FFFFFF"/>
            <w:vAlign w:val="bottom"/>
            <w:hideMark/>
          </w:tcPr>
          <w:p w:rsidR="00BF4632" w:rsidRPr="00B02854" w:rsidRDefault="00BF4632">
            <w:pPr>
              <w:jc w:val="right"/>
              <w:rPr>
                <w:rFonts w:ascii="Times New Roman" w:hAnsi="Times New Roman" w:cs="Times New Roman"/>
                <w:color w:val="000000" w:themeColor="text1"/>
              </w:rPr>
            </w:pPr>
            <w:r w:rsidRPr="00B02854">
              <w:rPr>
                <w:rFonts w:ascii="Times New Roman" w:hAnsi="Times New Roman" w:cs="Times New Roman"/>
                <w:color w:val="000000" w:themeColor="text1"/>
              </w:rPr>
              <w:lastRenderedPageBreak/>
              <w:t>40</w:t>
            </w:r>
          </w:p>
        </w:tc>
        <w:tc>
          <w:tcPr>
            <w:tcW w:w="4880"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proofErr w:type="spellStart"/>
            <w:r w:rsidRPr="00B02854">
              <w:rPr>
                <w:rFonts w:ascii="Times New Roman" w:hAnsi="Times New Roman" w:cs="Times New Roman"/>
                <w:color w:val="000000" w:themeColor="text1"/>
              </w:rPr>
              <w:t>Лизиноприл</w:t>
            </w:r>
            <w:proofErr w:type="spellEnd"/>
          </w:p>
        </w:tc>
        <w:tc>
          <w:tcPr>
            <w:tcW w:w="5509" w:type="dxa"/>
            <w:tcBorders>
              <w:top w:val="nil"/>
              <w:left w:val="nil"/>
              <w:bottom w:val="single" w:sz="4" w:space="0" w:color="auto"/>
              <w:right w:val="single" w:sz="4" w:space="0" w:color="auto"/>
            </w:tcBorders>
            <w:shd w:val="clear" w:color="auto" w:fill="auto"/>
            <w:vAlign w:val="bottom"/>
            <w:hideMark/>
          </w:tcPr>
          <w:p w:rsidR="00BF4632" w:rsidRPr="00B02854" w:rsidRDefault="00BF4632">
            <w:pPr>
              <w:rPr>
                <w:rFonts w:ascii="Times New Roman" w:hAnsi="Times New Roman" w:cs="Times New Roman"/>
                <w:color w:val="000000" w:themeColor="text1"/>
              </w:rPr>
            </w:pPr>
            <w:r w:rsidRPr="00B02854">
              <w:rPr>
                <w:rFonts w:ascii="Times New Roman" w:hAnsi="Times New Roman" w:cs="Times New Roman"/>
                <w:color w:val="000000" w:themeColor="text1"/>
              </w:rPr>
              <w:t>таблетки 5мг</w:t>
            </w:r>
          </w:p>
        </w:tc>
        <w:tc>
          <w:tcPr>
            <w:tcW w:w="1002"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proofErr w:type="spellStart"/>
            <w:r w:rsidRPr="00BF4632">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100</w:t>
            </w:r>
          </w:p>
        </w:tc>
        <w:tc>
          <w:tcPr>
            <w:tcW w:w="1017" w:type="dxa"/>
            <w:tcBorders>
              <w:top w:val="nil"/>
              <w:left w:val="nil"/>
              <w:bottom w:val="single" w:sz="4" w:space="0" w:color="auto"/>
              <w:right w:val="single" w:sz="4" w:space="0" w:color="auto"/>
            </w:tcBorders>
            <w:shd w:val="clear" w:color="auto" w:fill="auto"/>
            <w:noWrap/>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1362,54</w:t>
            </w:r>
          </w:p>
        </w:tc>
        <w:tc>
          <w:tcPr>
            <w:tcW w:w="1310" w:type="dxa"/>
            <w:tcBorders>
              <w:top w:val="nil"/>
              <w:left w:val="nil"/>
              <w:bottom w:val="single" w:sz="4" w:space="0" w:color="auto"/>
              <w:right w:val="single" w:sz="4" w:space="0" w:color="auto"/>
            </w:tcBorders>
            <w:shd w:val="clear" w:color="000000" w:fill="FFFFFF"/>
            <w:vAlign w:val="bottom"/>
            <w:hideMark/>
          </w:tcPr>
          <w:p w:rsidR="00BF4632" w:rsidRPr="00BF4632" w:rsidRDefault="00BF4632" w:rsidP="00BF4632">
            <w:pPr>
              <w:jc w:val="center"/>
              <w:rPr>
                <w:rFonts w:ascii="Times New Roman" w:hAnsi="Times New Roman" w:cs="Times New Roman"/>
                <w:color w:val="000000"/>
              </w:rPr>
            </w:pPr>
            <w:r w:rsidRPr="00BF4632">
              <w:rPr>
                <w:rFonts w:ascii="Times New Roman" w:hAnsi="Times New Roman" w:cs="Times New Roman"/>
                <w:color w:val="000000"/>
              </w:rPr>
              <w:t>136254</w:t>
            </w:r>
          </w:p>
        </w:tc>
      </w:tr>
      <w:tr w:rsidR="00223B30" w:rsidRPr="00223B30" w:rsidTr="00200424">
        <w:trPr>
          <w:trHeight w:val="281"/>
        </w:trPr>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rPr>
                <w:rFonts w:ascii="Times New Roman" w:eastAsia="Times New Roman" w:hAnsi="Times New Roman" w:cs="Times New Roman"/>
                <w:color w:val="000000"/>
                <w:sz w:val="16"/>
                <w:szCs w:val="16"/>
                <w:lang w:eastAsia="ru-RU"/>
              </w:rPr>
            </w:pPr>
          </w:p>
        </w:tc>
        <w:tc>
          <w:tcPr>
            <w:tcW w:w="4880" w:type="dxa"/>
            <w:tcBorders>
              <w:top w:val="single" w:sz="4" w:space="0" w:color="auto"/>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b/>
                <w:color w:val="000000"/>
                <w:sz w:val="20"/>
                <w:szCs w:val="20"/>
                <w:lang w:eastAsia="ru-RU"/>
              </w:rPr>
            </w:pPr>
            <w:r w:rsidRPr="00223B30">
              <w:rPr>
                <w:rFonts w:ascii="Times New Roman" w:eastAsia="Times New Roman" w:hAnsi="Times New Roman" w:cs="Times New Roman"/>
                <w:b/>
                <w:color w:val="000000"/>
                <w:sz w:val="20"/>
                <w:szCs w:val="20"/>
                <w:lang w:eastAsia="ru-RU"/>
              </w:rPr>
              <w:t>ИТОГО</w:t>
            </w:r>
          </w:p>
        </w:tc>
        <w:tc>
          <w:tcPr>
            <w:tcW w:w="5509" w:type="dxa"/>
            <w:tcBorders>
              <w:top w:val="single" w:sz="4" w:space="0" w:color="auto"/>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p>
        </w:tc>
        <w:tc>
          <w:tcPr>
            <w:tcW w:w="1310" w:type="dxa"/>
            <w:tcBorders>
              <w:top w:val="single" w:sz="4" w:space="0" w:color="auto"/>
              <w:left w:val="nil"/>
              <w:bottom w:val="single" w:sz="4" w:space="0" w:color="auto"/>
              <w:right w:val="single" w:sz="4" w:space="0" w:color="auto"/>
            </w:tcBorders>
            <w:shd w:val="clear" w:color="000000" w:fill="FFFFFF"/>
            <w:vAlign w:val="center"/>
            <w:hideMark/>
          </w:tcPr>
          <w:p w:rsidR="00223B30" w:rsidRPr="00B066D7" w:rsidRDefault="00BF4632" w:rsidP="00771578">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19 786 680</w:t>
            </w:r>
          </w:p>
        </w:tc>
      </w:tr>
    </w:tbl>
    <w:p w:rsidR="00CD27E6" w:rsidRPr="001144EE" w:rsidRDefault="00CD27E6" w:rsidP="000B00D9">
      <w:pPr>
        <w:pStyle w:val="a3"/>
        <w:shd w:val="clear" w:color="auto" w:fill="FFFFFF"/>
        <w:spacing w:before="0" w:beforeAutospacing="0" w:after="0" w:afterAutospacing="0"/>
        <w:textAlignment w:val="baseline"/>
        <w:rPr>
          <w:b/>
          <w:spacing w:val="2"/>
          <w:lang w:val="kk-KZ"/>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xml:space="preserve">: </w:t>
      </w:r>
      <w:proofErr w:type="gramStart"/>
      <w:r w:rsidRPr="00231AAE">
        <w:rPr>
          <w:spacing w:val="2"/>
        </w:rPr>
        <w:t>г</w:t>
      </w:r>
      <w:proofErr w:type="gramEnd"/>
      <w:r w:rsidRPr="00231AAE">
        <w:rPr>
          <w:spacing w:val="2"/>
        </w:rPr>
        <w:t>.</w:t>
      </w:r>
      <w:r w:rsidR="00D006A1">
        <w:rPr>
          <w:spacing w:val="2"/>
        </w:rPr>
        <w:t xml:space="preserve"> </w:t>
      </w:r>
      <w:r w:rsidRPr="00231AAE">
        <w:rPr>
          <w:spacing w:val="2"/>
        </w:rPr>
        <w:t>Кокшетау, ул.</w:t>
      </w:r>
      <w:r w:rsidR="00D006A1">
        <w:rPr>
          <w:spacing w:val="2"/>
        </w:rPr>
        <w:t xml:space="preserve"> </w:t>
      </w:r>
      <w:r w:rsidR="00297405">
        <w:rPr>
          <w:spacing w:val="2"/>
        </w:rPr>
        <w:t>Сабатаева</w:t>
      </w:r>
      <w:r w:rsidR="00867932">
        <w:rPr>
          <w:spacing w:val="2"/>
        </w:rPr>
        <w:t>,</w:t>
      </w:r>
      <w:r w:rsidR="00297405">
        <w:rPr>
          <w:spacing w:val="2"/>
        </w:rPr>
        <w:t xml:space="preserve">1 </w:t>
      </w:r>
      <w:r w:rsidR="004B01A2">
        <w:rPr>
          <w:spacing w:val="2"/>
        </w:rPr>
        <w:t>Аптека.</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297405">
        <w:rPr>
          <w:spacing w:val="2"/>
        </w:rPr>
        <w:t xml:space="preserve">по заявке заказчика </w:t>
      </w:r>
      <w:r w:rsidR="00867932">
        <w:rPr>
          <w:spacing w:val="2"/>
          <w:lang w:val="kk-KZ"/>
        </w:rPr>
        <w:t xml:space="preserve">в течение 15 календарных дней </w:t>
      </w:r>
      <w:r w:rsidR="00297405">
        <w:rPr>
          <w:spacing w:val="2"/>
          <w:lang w:val="kk-KZ"/>
        </w:rPr>
        <w:t>до 31 декабря 2019 года.</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4B01A2">
        <w:rPr>
          <w:spacing w:val="2"/>
        </w:rPr>
        <w:t>товар в аптеку</w:t>
      </w:r>
      <w:r w:rsidR="00BB0870">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t xml:space="preserve">Пакет документов с ценовыми предложениями представить в срок с </w:t>
      </w:r>
      <w:r w:rsidR="006A6668">
        <w:rPr>
          <w:spacing w:val="2"/>
        </w:rPr>
        <w:t>14</w:t>
      </w:r>
      <w:r w:rsidR="00E61AFB">
        <w:rPr>
          <w:spacing w:val="2"/>
        </w:rPr>
        <w:t xml:space="preserve"> </w:t>
      </w:r>
      <w:r w:rsidR="006A6668">
        <w:rPr>
          <w:spacing w:val="2"/>
        </w:rPr>
        <w:t>мая</w:t>
      </w:r>
      <w:r w:rsidR="00071DCE">
        <w:rPr>
          <w:spacing w:val="2"/>
        </w:rPr>
        <w:t xml:space="preserve"> до</w:t>
      </w:r>
      <w:r w:rsidRPr="00AF0FB2">
        <w:rPr>
          <w:spacing w:val="2"/>
        </w:rPr>
        <w:t xml:space="preserve"> </w:t>
      </w:r>
      <w:r w:rsidR="006A6668">
        <w:rPr>
          <w:spacing w:val="2"/>
        </w:rPr>
        <w:t>21</w:t>
      </w:r>
      <w:r w:rsidR="001144EE">
        <w:rPr>
          <w:spacing w:val="2"/>
        </w:rPr>
        <w:t xml:space="preserve"> </w:t>
      </w:r>
      <w:r w:rsidR="006A6668">
        <w:rPr>
          <w:spacing w:val="2"/>
        </w:rPr>
        <w:t>ма</w:t>
      </w:r>
      <w:r w:rsidR="001144EE">
        <w:rPr>
          <w:spacing w:val="2"/>
        </w:rPr>
        <w:t>я</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6A6668">
        <w:rPr>
          <w:spacing w:val="2"/>
        </w:rPr>
        <w:t>21</w:t>
      </w:r>
      <w:r w:rsidR="000B3AA7">
        <w:rPr>
          <w:spacing w:val="2"/>
        </w:rPr>
        <w:t xml:space="preserve"> </w:t>
      </w:r>
      <w:r w:rsidR="006A6668">
        <w:rPr>
          <w:spacing w:val="2"/>
        </w:rPr>
        <w:t>ма</w:t>
      </w:r>
      <w:r w:rsidR="001144EE">
        <w:rPr>
          <w:spacing w:val="2"/>
        </w:rPr>
        <w:t>я</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FD6368">
        <w:rPr>
          <w:spacing w:val="2"/>
        </w:rPr>
        <w:t>«</w:t>
      </w:r>
      <w:r w:rsidR="006A6668">
        <w:rPr>
          <w:spacing w:val="2"/>
        </w:rPr>
        <w:t>21</w:t>
      </w:r>
      <w:r w:rsidRPr="00AF0FB2">
        <w:rPr>
          <w:spacing w:val="2"/>
        </w:rPr>
        <w:t xml:space="preserve">» </w:t>
      </w:r>
      <w:r w:rsidR="006A6668">
        <w:rPr>
          <w:spacing w:val="2"/>
        </w:rPr>
        <w:t>ма</w:t>
      </w:r>
      <w:r w:rsidR="001144EE">
        <w:rPr>
          <w:spacing w:val="2"/>
        </w:rPr>
        <w:t>я</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4E1655" w:rsidRPr="00E61AFB" w:rsidRDefault="009B4EEE" w:rsidP="00E61AFB">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690CE7">
        <w:t xml:space="preserve">Конверт содержит </w:t>
      </w:r>
      <w:r w:rsidR="00202005" w:rsidRPr="00690CE7">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roofErr w:type="gramEnd"/>
    </w:p>
    <w:p w:rsidR="00E61AFB" w:rsidRPr="00E61AFB" w:rsidRDefault="00E61AFB" w:rsidP="0077791F">
      <w:pPr>
        <w:pStyle w:val="a3"/>
        <w:shd w:val="clear" w:color="auto" w:fill="FFFFFF"/>
        <w:spacing w:before="0" w:beforeAutospacing="0" w:after="0" w:afterAutospacing="0"/>
        <w:ind w:left="1069"/>
        <w:jc w:val="both"/>
        <w:textAlignment w:val="baseline"/>
      </w:pPr>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t xml:space="preserve">К закупаемым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5F2CA5" w:rsidRDefault="005F2CA5" w:rsidP="005F2CA5">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1) наличие регистрации лекарственных средств, изделий медицинского назначения,</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профилактических (иммунобиологических, диагностических, дезинфицирующих) препаратов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комплектующих, входящих в состав изделия</w:t>
      </w:r>
      <w:proofErr w:type="gramEnd"/>
      <w:r w:rsidRPr="002C4B6E">
        <w:rPr>
          <w:rFonts w:ascii="Times New Roman" w:hAnsi="Times New Roman" w:cs="Times New Roman"/>
          <w:color w:val="000000"/>
          <w:sz w:val="24"/>
          <w:szCs w:val="24"/>
        </w:rPr>
        <w:t xml:space="preserve"> медицинского назначения и медицинской техники и не </w:t>
      </w:r>
      <w:proofErr w:type="gramStart"/>
      <w:r w:rsidRPr="002C4B6E">
        <w:rPr>
          <w:rFonts w:ascii="Times New Roman" w:hAnsi="Times New Roman" w:cs="Times New Roman"/>
          <w:color w:val="000000"/>
          <w:sz w:val="24"/>
          <w:szCs w:val="24"/>
        </w:rPr>
        <w:t>используемых</w:t>
      </w:r>
      <w:proofErr w:type="gramEnd"/>
      <w:r w:rsidRPr="002C4B6E">
        <w:rPr>
          <w:rFonts w:ascii="Times New Roman" w:hAnsi="Times New Roman" w:cs="Times New Roman"/>
          <w:color w:val="000000"/>
          <w:sz w:val="24"/>
          <w:szCs w:val="24"/>
        </w:rPr>
        <w:t xml:space="preserve">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лекарственные средства, профилактические (иммунобиологические, диагностические,</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дезинфицирующие) препараты, изделия медицинского назначения 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lastRenderedPageBreak/>
        <w:t>Правилами хранения и транспортировки лекарственных средств, изделий медицинского назначения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медицинской техники, утвержденными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профилактических (иммунобиологических, диагностических, дезинфицирующих) препаратов,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срок годности лекарственных средств, профилактических (иммунобиологических,</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диагностических, дезинфицирующих) препаратов, изделий медицинского назначения 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5F2CA5" w:rsidRPr="002C4B6E"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690CE7" w:rsidRDefault="005F2CA5" w:rsidP="00690CE7">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9) наличие зарегистрированной цены на торговое наименование лекарственных средств и</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предельной цены на изделия медицинского назначения в порядке, установленном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кроме лекарственных препаратов, изготовленных в аптеках,</w:t>
      </w:r>
      <w:r w:rsidRPr="00057CAB">
        <w:rPr>
          <w:rFonts w:ascii="Times New Roman" w:hAnsi="Times New Roman" w:cs="Times New Roman"/>
          <w:color w:val="000000"/>
          <w:sz w:val="24"/>
          <w:szCs w:val="24"/>
        </w:rPr>
        <w:t xml:space="preserve">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незарегистрированных лекарственных средств, изделий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w:t>
      </w:r>
    </w:p>
    <w:p w:rsidR="00E61AFB"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00202005"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sidR="000054C6">
        <w:rPr>
          <w:rFonts w:ascii="Times New Roman" w:hAnsi="Times New Roman" w:cs="Times New Roman"/>
          <w:color w:val="000000"/>
          <w:sz w:val="24"/>
          <w:szCs w:val="24"/>
        </w:rPr>
        <w:t xml:space="preserve">           </w:t>
      </w:r>
      <w:r w:rsidR="00E61AFB">
        <w:rPr>
          <w:rFonts w:ascii="Times New Roman" w:hAnsi="Times New Roman" w:cs="Times New Roman"/>
          <w:color w:val="000000"/>
          <w:sz w:val="24"/>
          <w:szCs w:val="24"/>
        </w:rPr>
        <w:t xml:space="preserve">    </w:t>
      </w:r>
    </w:p>
    <w:p w:rsidR="00690CE7" w:rsidRPr="00690CE7"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8. </w:t>
      </w:r>
      <w:r w:rsidR="00690CE7">
        <w:rPr>
          <w:rFonts w:ascii="Times New Roman" w:hAnsi="Times New Roman" w:cs="Times New Roman"/>
          <w:color w:val="000000"/>
          <w:sz w:val="24"/>
          <w:szCs w:val="24"/>
        </w:rPr>
        <w:t xml:space="preserve"> </w:t>
      </w:r>
      <w:r w:rsidR="000054C6">
        <w:rPr>
          <w:rFonts w:ascii="Times New Roman" w:hAnsi="Times New Roman" w:cs="Times New Roman"/>
          <w:color w:val="000000"/>
          <w:sz w:val="24"/>
          <w:szCs w:val="24"/>
        </w:rPr>
        <w:tab/>
      </w:r>
      <w:r w:rsidR="005F2CA5"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005F2CA5" w:rsidRPr="00690CE7">
        <w:rPr>
          <w:rFonts w:ascii="Times New Roman" w:hAnsi="Times New Roman" w:cs="Times New Roman"/>
          <w:color w:val="000000"/>
          <w:sz w:val="24"/>
          <w:szCs w:val="24"/>
        </w:rPr>
        <w:t>с даты завершения</w:t>
      </w:r>
      <w:proofErr w:type="gramEnd"/>
      <w:r w:rsidR="005F2CA5" w:rsidRPr="00690CE7">
        <w:rPr>
          <w:rFonts w:ascii="Times New Roman" w:hAnsi="Times New Roman" w:cs="Times New Roman"/>
          <w:color w:val="000000"/>
          <w:sz w:val="24"/>
          <w:szCs w:val="24"/>
        </w:rPr>
        <w:t xml:space="preserve"> приема ценовых предложений.</w:t>
      </w:r>
      <w:r w:rsidR="00690CE7" w:rsidRPr="00690CE7">
        <w:rPr>
          <w:rFonts w:ascii="Times New Roman" w:hAnsi="Times New Roman" w:cs="Times New Roman"/>
          <w:color w:val="000000"/>
          <w:sz w:val="24"/>
          <w:szCs w:val="24"/>
        </w:rPr>
        <w:t xml:space="preserve"> Протокол размещается на </w:t>
      </w:r>
      <w:proofErr w:type="spellStart"/>
      <w:r w:rsidR="00690CE7" w:rsidRPr="00690CE7">
        <w:rPr>
          <w:rFonts w:ascii="Times New Roman" w:hAnsi="Times New Roman" w:cs="Times New Roman"/>
          <w:color w:val="000000"/>
          <w:sz w:val="24"/>
          <w:szCs w:val="24"/>
        </w:rPr>
        <w:t>интернет-ресурсе</w:t>
      </w:r>
      <w:proofErr w:type="spellEnd"/>
      <w:r w:rsidR="00690CE7" w:rsidRPr="00690CE7">
        <w:rPr>
          <w:rFonts w:ascii="Times New Roman" w:hAnsi="Times New Roman" w:cs="Times New Roman"/>
          <w:color w:val="000000"/>
          <w:sz w:val="24"/>
          <w:szCs w:val="24"/>
        </w:rPr>
        <w:t xml:space="preserve"> заказчика или организатора закупа.</w:t>
      </w:r>
    </w:p>
    <w:p w:rsidR="005F2CA5" w:rsidRPr="00690CE7" w:rsidRDefault="00057552" w:rsidP="00690CE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005F2CA5"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5F2CA5" w:rsidRPr="00690CE7" w:rsidRDefault="005F2CA5" w:rsidP="005F2CA5">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EF29FA" w:rsidRPr="00690CE7" w:rsidRDefault="00EF29FA" w:rsidP="00690CE7">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случае, когда в закупе способом запроса ценовых предложений принимает участие один</w:t>
      </w:r>
      <w:r w:rsidR="00690CE7" w:rsidRPr="00690CE7">
        <w:rPr>
          <w:rFonts w:ascii="Times New Roman" w:hAnsi="Times New Roman" w:cs="Times New Roman"/>
          <w:color w:val="000000"/>
          <w:sz w:val="24"/>
          <w:szCs w:val="24"/>
        </w:rPr>
        <w:t xml:space="preserve"> потенциальный поставщик, ценовое предложение и документы которого представлены в соответствии с пунктом </w:t>
      </w:r>
      <w:r w:rsidR="00057552">
        <w:rPr>
          <w:rFonts w:ascii="Times New Roman" w:hAnsi="Times New Roman" w:cs="Times New Roman"/>
          <w:color w:val="000000"/>
          <w:sz w:val="24"/>
          <w:szCs w:val="24"/>
        </w:rPr>
        <w:t>10</w:t>
      </w:r>
      <w:r w:rsidR="00690CE7">
        <w:rPr>
          <w:rFonts w:ascii="Times New Roman" w:hAnsi="Times New Roman" w:cs="Times New Roman"/>
          <w:color w:val="000000"/>
          <w:sz w:val="24"/>
          <w:szCs w:val="24"/>
        </w:rPr>
        <w:t xml:space="preserve"> настоящего объявления</w:t>
      </w:r>
      <w:r w:rsidR="00690CE7"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825DCB" w:rsidRDefault="00825DCB" w:rsidP="00825DCB">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7CAB" w:rsidRPr="00057CAB" w:rsidRDefault="00057552" w:rsidP="00690CE7">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00057CAB"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825DCB" w:rsidRPr="002C4B6E" w:rsidRDefault="00057CAB" w:rsidP="00825DC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lastRenderedPageBreak/>
        <w:t>1) копии разрешений (уведомлений) либо разрешений (уведомлений) в виде электронного</w:t>
      </w:r>
      <w:r w:rsidR="00825DCB" w:rsidRP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sid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 xml:space="preserve">системах государственных органов. </w:t>
      </w:r>
      <w:proofErr w:type="gramStart"/>
      <w:r w:rsidR="00825DCB" w:rsidRPr="002C4B6E">
        <w:rPr>
          <w:rFonts w:ascii="Times New Roman" w:hAnsi="Times New Roman" w:cs="Times New Roman"/>
          <w:color w:val="000000"/>
          <w:sz w:val="24"/>
          <w:szCs w:val="24"/>
        </w:rPr>
        <w:t>В случае отсутствия сведений в информационных системах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копию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Республики Казахстан от 16 мая 2014 года "О разрешениях и уведомлениях";</w:t>
      </w:r>
      <w:proofErr w:type="gramEnd"/>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уровня, 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В случае несоответствия победителя квалификационным требованиям, закуп способом </w:t>
      </w:r>
      <w:proofErr w:type="gramStart"/>
      <w:r w:rsidRPr="002C4B6E">
        <w:rPr>
          <w:rFonts w:ascii="Times New Roman" w:hAnsi="Times New Roman" w:cs="Times New Roman"/>
          <w:color w:val="000000"/>
          <w:sz w:val="24"/>
          <w:szCs w:val="24"/>
        </w:rPr>
        <w:t>ценовых</w:t>
      </w:r>
      <w:proofErr w:type="gramEnd"/>
    </w:p>
    <w:p w:rsidR="00057CAB"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предложений признается несостоявшимся.</w:t>
      </w:r>
    </w:p>
    <w:p w:rsidR="005F2CA5" w:rsidRPr="00CE0D7C" w:rsidRDefault="00057552" w:rsidP="00CE0D7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005F2CA5"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sidR="00D63F71">
        <w:rPr>
          <w:rFonts w:ascii="Times New Roman" w:hAnsi="Times New Roman" w:cs="Times New Roman"/>
          <w:color w:val="000000"/>
          <w:sz w:val="24"/>
          <w:szCs w:val="24"/>
        </w:rPr>
        <w:t>щику подписанный договор закупа</w:t>
      </w:r>
      <w:r w:rsidR="005F2CA5"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4E1655" w:rsidRPr="00F61D8C" w:rsidRDefault="005F2CA5" w:rsidP="00F61D8C">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ab/>
      </w:r>
      <w:r w:rsidR="00057552">
        <w:rPr>
          <w:rFonts w:ascii="Times New Roman" w:hAnsi="Times New Roman" w:cs="Times New Roman"/>
          <w:b/>
          <w:color w:val="000000"/>
          <w:sz w:val="24"/>
          <w:szCs w:val="24"/>
        </w:rPr>
        <w:t>12</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превышать двух рабочих дней.</w:t>
      </w:r>
    </w:p>
    <w:p w:rsidR="00771578" w:rsidRPr="00F61D8C" w:rsidRDefault="00BE7BA3" w:rsidP="00F61D8C">
      <w:pPr>
        <w:autoSpaceDE w:val="0"/>
        <w:autoSpaceDN w:val="0"/>
        <w:adjustRightInd w:val="0"/>
        <w:spacing w:after="0" w:line="240" w:lineRule="auto"/>
        <w:ind w:left="708" w:firstLine="708"/>
        <w:jc w:val="center"/>
        <w:rPr>
          <w:rFonts w:ascii="Times New Roman" w:hAnsi="Times New Roman" w:cs="Times New Roman"/>
          <w:b/>
          <w:sz w:val="24"/>
          <w:szCs w:val="24"/>
        </w:rPr>
      </w:pPr>
      <w:r w:rsidRPr="00BE7BA3">
        <w:rPr>
          <w:rFonts w:ascii="Times New Roman" w:hAnsi="Times New Roman" w:cs="Times New Roman"/>
          <w:b/>
          <w:color w:val="000000"/>
          <w:sz w:val="24"/>
          <w:szCs w:val="24"/>
        </w:rPr>
        <w:t>Директор</w:t>
      </w:r>
      <w:r w:rsidR="00FD6368">
        <w:rPr>
          <w:rFonts w:ascii="Times New Roman" w:hAnsi="Times New Roman" w:cs="Times New Roman"/>
          <w:b/>
          <w:color w:val="000000"/>
          <w:sz w:val="24"/>
          <w:szCs w:val="24"/>
        </w:rPr>
        <w:t>:</w:t>
      </w:r>
      <w:r w:rsidR="002B6CC6" w:rsidRPr="002B6CC6">
        <w:rPr>
          <w:rFonts w:ascii="Times New Roman" w:hAnsi="Times New Roman" w:cs="Times New Roman"/>
          <w:b/>
          <w:sz w:val="24"/>
          <w:szCs w:val="24"/>
        </w:rPr>
        <w:tab/>
      </w:r>
      <w:r w:rsidR="00295AC1">
        <w:rPr>
          <w:rFonts w:ascii="Times New Roman" w:hAnsi="Times New Roman" w:cs="Times New Roman"/>
          <w:b/>
          <w:sz w:val="24"/>
          <w:szCs w:val="24"/>
        </w:rPr>
        <w:t xml:space="preserve">                        </w:t>
      </w:r>
      <w:r w:rsidR="002B6CC6">
        <w:rPr>
          <w:rFonts w:ascii="Times New Roman" w:hAnsi="Times New Roman" w:cs="Times New Roman"/>
          <w:b/>
          <w:sz w:val="24"/>
          <w:szCs w:val="24"/>
        </w:rPr>
        <w:tab/>
      </w:r>
      <w:r w:rsidR="002B6CC6">
        <w:rPr>
          <w:rFonts w:ascii="Times New Roman" w:hAnsi="Times New Roman" w:cs="Times New Roman"/>
          <w:b/>
          <w:sz w:val="24"/>
          <w:szCs w:val="24"/>
        </w:rPr>
        <w:tab/>
      </w:r>
      <w:r>
        <w:rPr>
          <w:rFonts w:ascii="Times New Roman" w:hAnsi="Times New Roman" w:cs="Times New Roman"/>
          <w:b/>
          <w:sz w:val="24"/>
          <w:szCs w:val="24"/>
        </w:rPr>
        <w:t>Жаров Н.</w:t>
      </w:r>
      <w:r w:rsidR="00F61D8C">
        <w:rPr>
          <w:rFonts w:ascii="Times New Roman" w:hAnsi="Times New Roman" w:cs="Times New Roman"/>
          <w:b/>
          <w:sz w:val="24"/>
          <w:szCs w:val="24"/>
        </w:rPr>
        <w:t xml:space="preserve"> К.</w:t>
      </w:r>
    </w:p>
    <w:p w:rsidR="00DE7B8E" w:rsidRDefault="00DE7B8E"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9B4EEE" w:rsidRDefault="00C426D6"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Ф</w:t>
      </w:r>
      <w:r w:rsidR="009B4EEE">
        <w:rPr>
          <w:bCs w:val="0"/>
          <w:sz w:val="28"/>
          <w:szCs w:val="28"/>
        </w:rPr>
        <w:t xml:space="preserve">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proofErr w:type="gramStart"/>
      <w:r>
        <w:rPr>
          <w:bCs/>
          <w:spacing w:val="2"/>
          <w:sz w:val="20"/>
          <w:szCs w:val="20"/>
          <w:bdr w:val="none" w:sz="0" w:space="0" w:color="auto" w:frame="1"/>
        </w:rPr>
        <w:t>,</w:t>
      </w:r>
      <w:r>
        <w:rPr>
          <w:spacing w:val="2"/>
          <w:sz w:val="20"/>
          <w:szCs w:val="20"/>
        </w:rPr>
        <w:t>у</w:t>
      </w:r>
      <w:proofErr w:type="gramEnd"/>
      <w:r>
        <w:rPr>
          <w:spacing w:val="2"/>
          <w:sz w:val="20"/>
          <w:szCs w:val="20"/>
        </w:rPr>
        <w:t>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Pr>
          <w:spacing w:val="2"/>
          <w:sz w:val="20"/>
          <w:szCs w:val="20"/>
        </w:rPr>
        <w:t xml:space="preserve"> со всеми приложениями и дополнениями к нему, а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w:t>
      </w:r>
      <w:r>
        <w:rPr>
          <w:spacing w:val="2"/>
          <w:sz w:val="20"/>
          <w:szCs w:val="20"/>
        </w:rPr>
        <w:lastRenderedPageBreak/>
        <w:t>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w:t>
      </w:r>
      <w:r>
        <w:rPr>
          <w:spacing w:val="2"/>
          <w:sz w:val="20"/>
          <w:szCs w:val="20"/>
        </w:rPr>
        <w:lastRenderedPageBreak/>
        <w:t>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F84649">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54C6"/>
    <w:rsid w:val="0001303C"/>
    <w:rsid w:val="000167E0"/>
    <w:rsid w:val="00020D1B"/>
    <w:rsid w:val="0004053E"/>
    <w:rsid w:val="00047D5E"/>
    <w:rsid w:val="00052908"/>
    <w:rsid w:val="00057552"/>
    <w:rsid w:val="00057CAB"/>
    <w:rsid w:val="0006017F"/>
    <w:rsid w:val="000714C9"/>
    <w:rsid w:val="00071DCE"/>
    <w:rsid w:val="0007580B"/>
    <w:rsid w:val="0009481C"/>
    <w:rsid w:val="00097EA6"/>
    <w:rsid w:val="000B00D9"/>
    <w:rsid w:val="000B3AA7"/>
    <w:rsid w:val="000B54D4"/>
    <w:rsid w:val="000C5618"/>
    <w:rsid w:val="000D318F"/>
    <w:rsid w:val="000D4C31"/>
    <w:rsid w:val="000D53CD"/>
    <w:rsid w:val="000D5BB8"/>
    <w:rsid w:val="000D7848"/>
    <w:rsid w:val="000E3A95"/>
    <w:rsid w:val="000F6AB6"/>
    <w:rsid w:val="001144EE"/>
    <w:rsid w:val="001147BD"/>
    <w:rsid w:val="00120FB4"/>
    <w:rsid w:val="0012182E"/>
    <w:rsid w:val="001254FE"/>
    <w:rsid w:val="00131E01"/>
    <w:rsid w:val="001329E4"/>
    <w:rsid w:val="00146FFA"/>
    <w:rsid w:val="00147F44"/>
    <w:rsid w:val="00170416"/>
    <w:rsid w:val="001760D3"/>
    <w:rsid w:val="001764D5"/>
    <w:rsid w:val="0019186C"/>
    <w:rsid w:val="0019563E"/>
    <w:rsid w:val="001B5F3B"/>
    <w:rsid w:val="001C4618"/>
    <w:rsid w:val="001C58F5"/>
    <w:rsid w:val="001C6991"/>
    <w:rsid w:val="001D4219"/>
    <w:rsid w:val="001D4CE1"/>
    <w:rsid w:val="001E2985"/>
    <w:rsid w:val="001E35FB"/>
    <w:rsid w:val="001E3B63"/>
    <w:rsid w:val="001F6A2D"/>
    <w:rsid w:val="00200424"/>
    <w:rsid w:val="00200D2D"/>
    <w:rsid w:val="00202005"/>
    <w:rsid w:val="00203A88"/>
    <w:rsid w:val="00207C03"/>
    <w:rsid w:val="0021555D"/>
    <w:rsid w:val="00223B30"/>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FC5"/>
    <w:rsid w:val="002B6CC6"/>
    <w:rsid w:val="002B743E"/>
    <w:rsid w:val="002C4140"/>
    <w:rsid w:val="002C4972"/>
    <w:rsid w:val="002D74FE"/>
    <w:rsid w:val="002E425D"/>
    <w:rsid w:val="00301BFC"/>
    <w:rsid w:val="003130A3"/>
    <w:rsid w:val="00315452"/>
    <w:rsid w:val="00316EBF"/>
    <w:rsid w:val="00317668"/>
    <w:rsid w:val="00343DE1"/>
    <w:rsid w:val="00346400"/>
    <w:rsid w:val="0035118A"/>
    <w:rsid w:val="00351DAA"/>
    <w:rsid w:val="003559DD"/>
    <w:rsid w:val="00360B24"/>
    <w:rsid w:val="003775E6"/>
    <w:rsid w:val="00384FAF"/>
    <w:rsid w:val="00394A27"/>
    <w:rsid w:val="003A1EA6"/>
    <w:rsid w:val="003B5CEB"/>
    <w:rsid w:val="003C210F"/>
    <w:rsid w:val="003C32EE"/>
    <w:rsid w:val="003C6D4C"/>
    <w:rsid w:val="004065EA"/>
    <w:rsid w:val="004156AB"/>
    <w:rsid w:val="0041614D"/>
    <w:rsid w:val="00417E50"/>
    <w:rsid w:val="0042202E"/>
    <w:rsid w:val="00426CC2"/>
    <w:rsid w:val="004520F9"/>
    <w:rsid w:val="00453B9F"/>
    <w:rsid w:val="00485F5E"/>
    <w:rsid w:val="004902A2"/>
    <w:rsid w:val="00491096"/>
    <w:rsid w:val="004A1992"/>
    <w:rsid w:val="004A55CF"/>
    <w:rsid w:val="004B01A2"/>
    <w:rsid w:val="004B0956"/>
    <w:rsid w:val="004B0B6C"/>
    <w:rsid w:val="004D081E"/>
    <w:rsid w:val="004E1655"/>
    <w:rsid w:val="004E482F"/>
    <w:rsid w:val="004E7B88"/>
    <w:rsid w:val="004F5F67"/>
    <w:rsid w:val="00504837"/>
    <w:rsid w:val="0050514B"/>
    <w:rsid w:val="005078FB"/>
    <w:rsid w:val="00507B16"/>
    <w:rsid w:val="00513448"/>
    <w:rsid w:val="00520163"/>
    <w:rsid w:val="00522183"/>
    <w:rsid w:val="005225D9"/>
    <w:rsid w:val="00523D0A"/>
    <w:rsid w:val="00533FD7"/>
    <w:rsid w:val="005366ED"/>
    <w:rsid w:val="00542A75"/>
    <w:rsid w:val="0054458F"/>
    <w:rsid w:val="00550AEB"/>
    <w:rsid w:val="00553E5B"/>
    <w:rsid w:val="005602AA"/>
    <w:rsid w:val="0056170D"/>
    <w:rsid w:val="00563A18"/>
    <w:rsid w:val="005900B1"/>
    <w:rsid w:val="005A218B"/>
    <w:rsid w:val="005A5897"/>
    <w:rsid w:val="005B2775"/>
    <w:rsid w:val="005C1047"/>
    <w:rsid w:val="005C27C4"/>
    <w:rsid w:val="005C4118"/>
    <w:rsid w:val="005D1BA8"/>
    <w:rsid w:val="005D338E"/>
    <w:rsid w:val="005F2CA5"/>
    <w:rsid w:val="00602BF9"/>
    <w:rsid w:val="00610819"/>
    <w:rsid w:val="00625190"/>
    <w:rsid w:val="00641A37"/>
    <w:rsid w:val="0064596F"/>
    <w:rsid w:val="00645D6C"/>
    <w:rsid w:val="006537E9"/>
    <w:rsid w:val="00656623"/>
    <w:rsid w:val="00660BA3"/>
    <w:rsid w:val="00663C4C"/>
    <w:rsid w:val="00665659"/>
    <w:rsid w:val="00666E33"/>
    <w:rsid w:val="00672347"/>
    <w:rsid w:val="00674653"/>
    <w:rsid w:val="006846DC"/>
    <w:rsid w:val="00690CE7"/>
    <w:rsid w:val="006914AF"/>
    <w:rsid w:val="006963F5"/>
    <w:rsid w:val="006A0466"/>
    <w:rsid w:val="006A6668"/>
    <w:rsid w:val="006B7855"/>
    <w:rsid w:val="006C3B71"/>
    <w:rsid w:val="006C606A"/>
    <w:rsid w:val="006D13A7"/>
    <w:rsid w:val="006D13B5"/>
    <w:rsid w:val="006D3BB8"/>
    <w:rsid w:val="006E4314"/>
    <w:rsid w:val="006E551C"/>
    <w:rsid w:val="006E7BAE"/>
    <w:rsid w:val="00702C61"/>
    <w:rsid w:val="00724DA7"/>
    <w:rsid w:val="00726011"/>
    <w:rsid w:val="00727B11"/>
    <w:rsid w:val="00730434"/>
    <w:rsid w:val="00736DBF"/>
    <w:rsid w:val="00745B15"/>
    <w:rsid w:val="00760762"/>
    <w:rsid w:val="007608F8"/>
    <w:rsid w:val="00771578"/>
    <w:rsid w:val="0077791F"/>
    <w:rsid w:val="007927D8"/>
    <w:rsid w:val="00792D50"/>
    <w:rsid w:val="00796A79"/>
    <w:rsid w:val="007A050B"/>
    <w:rsid w:val="007B1D6F"/>
    <w:rsid w:val="007B78BA"/>
    <w:rsid w:val="007D279C"/>
    <w:rsid w:val="007F537D"/>
    <w:rsid w:val="007F6FAC"/>
    <w:rsid w:val="00801A96"/>
    <w:rsid w:val="00803907"/>
    <w:rsid w:val="00804C9C"/>
    <w:rsid w:val="00807B5D"/>
    <w:rsid w:val="00822B4D"/>
    <w:rsid w:val="00825DCB"/>
    <w:rsid w:val="00840F94"/>
    <w:rsid w:val="008424F2"/>
    <w:rsid w:val="00845045"/>
    <w:rsid w:val="00864D66"/>
    <w:rsid w:val="00867932"/>
    <w:rsid w:val="00872E2B"/>
    <w:rsid w:val="0087507C"/>
    <w:rsid w:val="0087796A"/>
    <w:rsid w:val="00880029"/>
    <w:rsid w:val="00880A1B"/>
    <w:rsid w:val="00884F64"/>
    <w:rsid w:val="008A659C"/>
    <w:rsid w:val="008B4FA6"/>
    <w:rsid w:val="008C41AC"/>
    <w:rsid w:val="008C7BCB"/>
    <w:rsid w:val="008D1484"/>
    <w:rsid w:val="008E22FA"/>
    <w:rsid w:val="008E7182"/>
    <w:rsid w:val="008F5079"/>
    <w:rsid w:val="0090150B"/>
    <w:rsid w:val="009225AA"/>
    <w:rsid w:val="0093007A"/>
    <w:rsid w:val="00937E7A"/>
    <w:rsid w:val="00940C36"/>
    <w:rsid w:val="009616B5"/>
    <w:rsid w:val="00961C5A"/>
    <w:rsid w:val="00965BFC"/>
    <w:rsid w:val="00972AC6"/>
    <w:rsid w:val="00974721"/>
    <w:rsid w:val="00980A25"/>
    <w:rsid w:val="009823C7"/>
    <w:rsid w:val="0098240C"/>
    <w:rsid w:val="00982BFA"/>
    <w:rsid w:val="009A50C8"/>
    <w:rsid w:val="009B4EEE"/>
    <w:rsid w:val="009C28D5"/>
    <w:rsid w:val="009D170B"/>
    <w:rsid w:val="009D1B24"/>
    <w:rsid w:val="009D5EC5"/>
    <w:rsid w:val="009D7955"/>
    <w:rsid w:val="009E2663"/>
    <w:rsid w:val="009E4390"/>
    <w:rsid w:val="009E627E"/>
    <w:rsid w:val="009F01FE"/>
    <w:rsid w:val="00A02C77"/>
    <w:rsid w:val="00A039F7"/>
    <w:rsid w:val="00A12F3E"/>
    <w:rsid w:val="00A1302C"/>
    <w:rsid w:val="00A306F0"/>
    <w:rsid w:val="00A55838"/>
    <w:rsid w:val="00A55DA8"/>
    <w:rsid w:val="00A64E54"/>
    <w:rsid w:val="00A65658"/>
    <w:rsid w:val="00A73323"/>
    <w:rsid w:val="00A857A9"/>
    <w:rsid w:val="00A9048A"/>
    <w:rsid w:val="00AA3E60"/>
    <w:rsid w:val="00AB0B25"/>
    <w:rsid w:val="00AC750C"/>
    <w:rsid w:val="00AD43CF"/>
    <w:rsid w:val="00AF001C"/>
    <w:rsid w:val="00AF0C77"/>
    <w:rsid w:val="00B02854"/>
    <w:rsid w:val="00B066D7"/>
    <w:rsid w:val="00B066FA"/>
    <w:rsid w:val="00B1165F"/>
    <w:rsid w:val="00B2151A"/>
    <w:rsid w:val="00B24D79"/>
    <w:rsid w:val="00B3047A"/>
    <w:rsid w:val="00B5291D"/>
    <w:rsid w:val="00B53408"/>
    <w:rsid w:val="00B55174"/>
    <w:rsid w:val="00B60E62"/>
    <w:rsid w:val="00B90206"/>
    <w:rsid w:val="00B93E08"/>
    <w:rsid w:val="00B95C8A"/>
    <w:rsid w:val="00BA2145"/>
    <w:rsid w:val="00BA4820"/>
    <w:rsid w:val="00BB0870"/>
    <w:rsid w:val="00BB3ECB"/>
    <w:rsid w:val="00BC6FED"/>
    <w:rsid w:val="00BD12DF"/>
    <w:rsid w:val="00BD316D"/>
    <w:rsid w:val="00BD6ED6"/>
    <w:rsid w:val="00BE1B89"/>
    <w:rsid w:val="00BE3245"/>
    <w:rsid w:val="00BE7BA3"/>
    <w:rsid w:val="00BF4632"/>
    <w:rsid w:val="00C14491"/>
    <w:rsid w:val="00C302B1"/>
    <w:rsid w:val="00C339B9"/>
    <w:rsid w:val="00C35604"/>
    <w:rsid w:val="00C375D8"/>
    <w:rsid w:val="00C426D6"/>
    <w:rsid w:val="00C57116"/>
    <w:rsid w:val="00C65238"/>
    <w:rsid w:val="00C67152"/>
    <w:rsid w:val="00C76609"/>
    <w:rsid w:val="00C77E47"/>
    <w:rsid w:val="00C91B52"/>
    <w:rsid w:val="00C91BD2"/>
    <w:rsid w:val="00CC10D4"/>
    <w:rsid w:val="00CC33E5"/>
    <w:rsid w:val="00CD1027"/>
    <w:rsid w:val="00CD1A82"/>
    <w:rsid w:val="00CD27E6"/>
    <w:rsid w:val="00CE0D7C"/>
    <w:rsid w:val="00CF02D8"/>
    <w:rsid w:val="00CF63D1"/>
    <w:rsid w:val="00D006A1"/>
    <w:rsid w:val="00D05BFE"/>
    <w:rsid w:val="00D101D7"/>
    <w:rsid w:val="00D12005"/>
    <w:rsid w:val="00D2690B"/>
    <w:rsid w:val="00D472CD"/>
    <w:rsid w:val="00D63F71"/>
    <w:rsid w:val="00D67193"/>
    <w:rsid w:val="00D757CC"/>
    <w:rsid w:val="00D827A9"/>
    <w:rsid w:val="00D83ABA"/>
    <w:rsid w:val="00DA190E"/>
    <w:rsid w:val="00DA6C80"/>
    <w:rsid w:val="00DA7C83"/>
    <w:rsid w:val="00DB4F89"/>
    <w:rsid w:val="00DC17DE"/>
    <w:rsid w:val="00DC67CD"/>
    <w:rsid w:val="00DD0B1D"/>
    <w:rsid w:val="00DD12A2"/>
    <w:rsid w:val="00DD4293"/>
    <w:rsid w:val="00DD6EBA"/>
    <w:rsid w:val="00DE26D1"/>
    <w:rsid w:val="00DE5325"/>
    <w:rsid w:val="00DE7B8E"/>
    <w:rsid w:val="00DF535B"/>
    <w:rsid w:val="00E07D30"/>
    <w:rsid w:val="00E2020A"/>
    <w:rsid w:val="00E22302"/>
    <w:rsid w:val="00E3266C"/>
    <w:rsid w:val="00E546FC"/>
    <w:rsid w:val="00E562B6"/>
    <w:rsid w:val="00E61AFB"/>
    <w:rsid w:val="00E65B9B"/>
    <w:rsid w:val="00E72046"/>
    <w:rsid w:val="00E8483B"/>
    <w:rsid w:val="00E8727F"/>
    <w:rsid w:val="00E950BA"/>
    <w:rsid w:val="00EA779D"/>
    <w:rsid w:val="00EA7D23"/>
    <w:rsid w:val="00EC132D"/>
    <w:rsid w:val="00EC13B3"/>
    <w:rsid w:val="00EC23D0"/>
    <w:rsid w:val="00EC4DEE"/>
    <w:rsid w:val="00ED160E"/>
    <w:rsid w:val="00EE3270"/>
    <w:rsid w:val="00EE416A"/>
    <w:rsid w:val="00EE6BA8"/>
    <w:rsid w:val="00EF29FA"/>
    <w:rsid w:val="00F00CE2"/>
    <w:rsid w:val="00F1710E"/>
    <w:rsid w:val="00F17D21"/>
    <w:rsid w:val="00F21499"/>
    <w:rsid w:val="00F2423A"/>
    <w:rsid w:val="00F4291D"/>
    <w:rsid w:val="00F61D8C"/>
    <w:rsid w:val="00F63126"/>
    <w:rsid w:val="00F67C2A"/>
    <w:rsid w:val="00F8258E"/>
    <w:rsid w:val="00F84649"/>
    <w:rsid w:val="00F92BBA"/>
    <w:rsid w:val="00F96998"/>
    <w:rsid w:val="00FA5773"/>
    <w:rsid w:val="00FA7484"/>
    <w:rsid w:val="00FB4154"/>
    <w:rsid w:val="00FD6368"/>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20BB1-5560-4BA2-A864-9C01E75C1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2014</TotalTime>
  <Pages>11</Pages>
  <Words>4710</Words>
  <Characters>26848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292</cp:revision>
  <cp:lastPrinted>2019-05-13T10:13:00Z</cp:lastPrinted>
  <dcterms:created xsi:type="dcterms:W3CDTF">2017-02-20T06:30:00Z</dcterms:created>
  <dcterms:modified xsi:type="dcterms:W3CDTF">2019-05-13T10:23:00Z</dcterms:modified>
</cp:coreProperties>
</file>