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00010C">
        <w:rPr>
          <w:sz w:val="24"/>
          <w:szCs w:val="24"/>
        </w:rPr>
        <w:t>изделий медицинского назначения</w:t>
      </w:r>
      <w:r>
        <w:rPr>
          <w:sz w:val="24"/>
          <w:szCs w:val="24"/>
        </w:rPr>
        <w:t>,</w:t>
      </w:r>
      <w:r w:rsidRPr="00231AAE">
        <w:rPr>
          <w:sz w:val="24"/>
          <w:szCs w:val="24"/>
        </w:rPr>
        <w:t xml:space="preserve"> способом запроса ценовых предложений</w:t>
      </w:r>
      <w:r>
        <w:rPr>
          <w:sz w:val="24"/>
          <w:szCs w:val="24"/>
        </w:rPr>
        <w:t xml:space="preserve"> № </w:t>
      </w:r>
      <w:r w:rsidR="00922394">
        <w:rPr>
          <w:sz w:val="24"/>
          <w:szCs w:val="24"/>
        </w:rPr>
        <w:t>47</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922394">
        <w:rPr>
          <w:sz w:val="24"/>
          <w:szCs w:val="24"/>
        </w:rPr>
        <w:t>31</w:t>
      </w:r>
      <w:r>
        <w:rPr>
          <w:sz w:val="24"/>
          <w:szCs w:val="24"/>
        </w:rPr>
        <w:t xml:space="preserve"> </w:t>
      </w:r>
      <w:r w:rsidR="006C3B71">
        <w:rPr>
          <w:sz w:val="24"/>
          <w:szCs w:val="24"/>
        </w:rPr>
        <w:t>ма</w:t>
      </w:r>
      <w:r w:rsidR="001144EE">
        <w:rPr>
          <w:sz w:val="24"/>
          <w:szCs w:val="24"/>
        </w:rPr>
        <w:t>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415D4E" w:rsidP="00057552">
      <w:pPr>
        <w:pStyle w:val="a3"/>
        <w:numPr>
          <w:ilvl w:val="0"/>
          <w:numId w:val="6"/>
        </w:numPr>
        <w:shd w:val="clear" w:color="auto" w:fill="FFFFFF"/>
        <w:spacing w:before="0" w:beforeAutospacing="0" w:after="0" w:afterAutospacing="0"/>
        <w:jc w:val="both"/>
        <w:textAlignment w:val="baseline"/>
        <w:rPr>
          <w:spacing w:val="2"/>
          <w:lang w:val="kk-KZ"/>
        </w:rPr>
      </w:pPr>
      <w:r w:rsidRPr="00614E45">
        <w:rPr>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 Box 1" o:spid="_x0000_s1027" type="#_x0000_t75" style="position:absolute;left:0;text-align:left;margin-left:45.35pt;margin-top:31.7pt;width:8.25pt;height:173.25pt;z-index:25166336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ktJwGiAIAADwGAAAfAAAAAAAAAAAAAAAA&#10;ACACAABjbGlwYm9hcmQvZHJhd2luZ3MvZHJhd2luZzEueG1sUEsBAi0AFAAGAAgAAAAhAFUQ5MLS&#10;BgAAGRwAABoAAAAAAAAAAAAAAAAA5QQAAGNsaXBib2FyZC90aGVtZS90aGVtZTEueG1sUEsBAi0A&#10;FAAGAAgAAAAhAJxmRkG7AAAAJAEAACoAAAAAAAAAAAAAAAAA7wsAAGNsaXBib2FyZC9kcmF3aW5n&#10;cy9fcmVscy9kcmF3aW5nMS54bWwucmVsc1BLBQYAAAAABQAFAGcBAADyDAAAAAA=&#10;">
            <v:imagedata r:id="rId6" o:title=""/>
            <o:lock v:ext="edit" aspectratio="f"/>
          </v:shape>
        </w:pict>
      </w:r>
      <w:r w:rsidR="00D006A1">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223B30" w:rsidRDefault="00223B30" w:rsidP="000B00D9">
      <w:pPr>
        <w:pStyle w:val="a3"/>
        <w:shd w:val="clear" w:color="auto" w:fill="FFFFFF"/>
        <w:spacing w:before="0" w:beforeAutospacing="0" w:after="0" w:afterAutospacing="0"/>
        <w:jc w:val="center"/>
        <w:textAlignment w:val="baseline"/>
        <w:rPr>
          <w:spacing w:val="2"/>
          <w:lang w:val="kk-KZ"/>
        </w:rPr>
      </w:pPr>
    </w:p>
    <w:tbl>
      <w:tblPr>
        <w:tblW w:w="15641" w:type="dxa"/>
        <w:tblInd w:w="93" w:type="dxa"/>
        <w:tblLayout w:type="fixed"/>
        <w:tblLook w:val="04A0"/>
      </w:tblPr>
      <w:tblGrid>
        <w:gridCol w:w="664"/>
        <w:gridCol w:w="2612"/>
        <w:gridCol w:w="8646"/>
        <w:gridCol w:w="567"/>
        <w:gridCol w:w="709"/>
        <w:gridCol w:w="1134"/>
        <w:gridCol w:w="1309"/>
      </w:tblGrid>
      <w:tr w:rsidR="00223B30" w:rsidRPr="00223B30" w:rsidTr="00B36AFA">
        <w:trPr>
          <w:trHeight w:val="300"/>
        </w:trPr>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 Лота</w:t>
            </w:r>
          </w:p>
        </w:tc>
        <w:tc>
          <w:tcPr>
            <w:tcW w:w="2612" w:type="dxa"/>
            <w:tcBorders>
              <w:top w:val="single" w:sz="4" w:space="0" w:color="auto"/>
              <w:left w:val="nil"/>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Наименование закупаемых товаров</w:t>
            </w:r>
          </w:p>
        </w:tc>
        <w:tc>
          <w:tcPr>
            <w:tcW w:w="8646" w:type="dxa"/>
            <w:tcBorders>
              <w:top w:val="single" w:sz="4" w:space="0" w:color="auto"/>
              <w:left w:val="nil"/>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Техническая спецификация (описание)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Ед. измерен.</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Кол-во, объем</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Цена за единицу, тенге</w:t>
            </w:r>
          </w:p>
        </w:tc>
        <w:tc>
          <w:tcPr>
            <w:tcW w:w="1309"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Сумма,  выделенная для закупок</w:t>
            </w:r>
          </w:p>
        </w:tc>
      </w:tr>
      <w:tr w:rsidR="00614E45" w:rsidRPr="00223B30" w:rsidTr="00132808">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614E45" w:rsidRPr="003E0FFC" w:rsidRDefault="00614E45" w:rsidP="003E0FFC">
            <w:pPr>
              <w:jc w:val="center"/>
              <w:rPr>
                <w:rFonts w:ascii="Times New Roman" w:hAnsi="Times New Roman" w:cs="Times New Roman"/>
                <w:color w:val="000000"/>
              </w:rPr>
            </w:pPr>
            <w:r w:rsidRPr="003E0FFC">
              <w:rPr>
                <w:rFonts w:ascii="Times New Roman" w:hAnsi="Times New Roman" w:cs="Times New Roman"/>
                <w:color w:val="000000"/>
              </w:rPr>
              <w:t>1</w:t>
            </w:r>
          </w:p>
        </w:tc>
        <w:tc>
          <w:tcPr>
            <w:tcW w:w="2612" w:type="dxa"/>
            <w:tcBorders>
              <w:top w:val="nil"/>
              <w:left w:val="nil"/>
              <w:bottom w:val="single" w:sz="4" w:space="0" w:color="auto"/>
              <w:right w:val="single" w:sz="4" w:space="0" w:color="auto"/>
            </w:tcBorders>
            <w:shd w:val="clear" w:color="auto" w:fill="auto"/>
            <w:hideMark/>
          </w:tcPr>
          <w:p w:rsidR="00614E45" w:rsidRPr="00614E45" w:rsidRDefault="00614E45">
            <w:pPr>
              <w:rPr>
                <w:rFonts w:ascii="Times New Roman" w:hAnsi="Times New Roman" w:cs="Times New Roman"/>
                <w:color w:val="000000"/>
                <w:sz w:val="20"/>
                <w:szCs w:val="20"/>
              </w:rPr>
            </w:pPr>
            <w:r w:rsidRPr="00614E45">
              <w:rPr>
                <w:rFonts w:ascii="Times New Roman" w:hAnsi="Times New Roman" w:cs="Times New Roman"/>
                <w:color w:val="000000"/>
                <w:sz w:val="20"/>
                <w:szCs w:val="20"/>
              </w:rPr>
              <w:t xml:space="preserve">пластина HTO, </w:t>
            </w:r>
            <w:proofErr w:type="spellStart"/>
            <w:r w:rsidRPr="00614E45">
              <w:rPr>
                <w:rFonts w:ascii="Times New Roman" w:hAnsi="Times New Roman" w:cs="Times New Roman"/>
                <w:color w:val="000000"/>
                <w:sz w:val="20"/>
                <w:szCs w:val="20"/>
              </w:rPr>
              <w:t>PEEKPower</w:t>
            </w:r>
            <w:proofErr w:type="spellEnd"/>
          </w:p>
        </w:tc>
        <w:tc>
          <w:tcPr>
            <w:tcW w:w="8646" w:type="dxa"/>
            <w:tcBorders>
              <w:top w:val="nil"/>
              <w:left w:val="nil"/>
              <w:bottom w:val="single" w:sz="4" w:space="0" w:color="auto"/>
              <w:right w:val="single" w:sz="4" w:space="0" w:color="auto"/>
            </w:tcBorders>
            <w:shd w:val="clear" w:color="auto" w:fill="auto"/>
            <w:hideMark/>
          </w:tcPr>
          <w:p w:rsidR="00614E45" w:rsidRPr="00614E45" w:rsidRDefault="00614E45">
            <w:pPr>
              <w:jc w:val="both"/>
              <w:rPr>
                <w:rFonts w:ascii="Times New Roman" w:hAnsi="Times New Roman" w:cs="Times New Roman"/>
                <w:color w:val="000000"/>
                <w:sz w:val="20"/>
                <w:szCs w:val="20"/>
              </w:rPr>
            </w:pPr>
            <w:r w:rsidRPr="00614E45">
              <w:rPr>
                <w:rFonts w:ascii="Times New Roman" w:hAnsi="Times New Roman" w:cs="Times New Roman"/>
                <w:color w:val="000000"/>
                <w:sz w:val="20"/>
                <w:szCs w:val="20"/>
              </w:rPr>
              <w:t xml:space="preserve">Пластина должна быть предназначена для высокой остеотомии большеберцовой кости открывающего типа. Должна иметь не менее 7 отверстий для винтов. Должна быть Т-образной формы. Должна быть изготовлена из карбоновых нитей и сплава </w:t>
            </w:r>
            <w:proofErr w:type="spellStart"/>
            <w:r w:rsidRPr="00614E45">
              <w:rPr>
                <w:rFonts w:ascii="Times New Roman" w:hAnsi="Times New Roman" w:cs="Times New Roman"/>
                <w:color w:val="000000"/>
                <w:sz w:val="20"/>
                <w:szCs w:val="20"/>
              </w:rPr>
              <w:t>полиэфирэфиркетона</w:t>
            </w:r>
            <w:proofErr w:type="spellEnd"/>
            <w:r w:rsidRPr="00614E45">
              <w:rPr>
                <w:rFonts w:ascii="Times New Roman" w:hAnsi="Times New Roman" w:cs="Times New Roman"/>
                <w:color w:val="000000"/>
                <w:sz w:val="20"/>
                <w:szCs w:val="20"/>
              </w:rPr>
              <w:t xml:space="preserve">. Должен быть предназначен для одноразового применения. Должен поставляться </w:t>
            </w:r>
            <w:proofErr w:type="gramStart"/>
            <w:r w:rsidRPr="00614E45">
              <w:rPr>
                <w:rFonts w:ascii="Times New Roman" w:hAnsi="Times New Roman" w:cs="Times New Roman"/>
                <w:color w:val="000000"/>
                <w:sz w:val="20"/>
                <w:szCs w:val="20"/>
              </w:rPr>
              <w:t>стерильным</w:t>
            </w:r>
            <w:proofErr w:type="gramEnd"/>
            <w:r w:rsidRPr="00614E45">
              <w:rPr>
                <w:rFonts w:ascii="Times New Roman" w:hAnsi="Times New Roman" w:cs="Times New Roman"/>
                <w:color w:val="000000"/>
                <w:sz w:val="20"/>
                <w:szCs w:val="20"/>
              </w:rPr>
              <w:t>.</w:t>
            </w:r>
          </w:p>
        </w:tc>
        <w:tc>
          <w:tcPr>
            <w:tcW w:w="567" w:type="dxa"/>
            <w:tcBorders>
              <w:top w:val="nil"/>
              <w:left w:val="nil"/>
              <w:bottom w:val="single" w:sz="4" w:space="0" w:color="auto"/>
              <w:right w:val="single" w:sz="4" w:space="0" w:color="auto"/>
            </w:tcBorders>
            <w:shd w:val="clear" w:color="000000" w:fill="FFFFFF"/>
            <w:vAlign w:val="center"/>
            <w:hideMark/>
          </w:tcPr>
          <w:p w:rsidR="00614E45" w:rsidRPr="00132808" w:rsidRDefault="00614E45" w:rsidP="00132808">
            <w:pPr>
              <w:jc w:val="center"/>
              <w:rPr>
                <w:rFonts w:ascii="Times New Roman" w:hAnsi="Times New Roman" w:cs="Times New Roman"/>
                <w:i/>
                <w:iCs/>
                <w:color w:val="000000"/>
                <w:sz w:val="20"/>
                <w:szCs w:val="20"/>
              </w:rPr>
            </w:pPr>
            <w:proofErr w:type="spellStart"/>
            <w:proofErr w:type="gramStart"/>
            <w:r w:rsidRPr="00132808">
              <w:rPr>
                <w:rFonts w:ascii="Times New Roman" w:hAnsi="Times New Roman" w:cs="Times New Roman"/>
                <w:i/>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203 200</w:t>
            </w:r>
          </w:p>
        </w:tc>
        <w:tc>
          <w:tcPr>
            <w:tcW w:w="1309" w:type="dxa"/>
            <w:tcBorders>
              <w:top w:val="nil"/>
              <w:left w:val="nil"/>
              <w:bottom w:val="single" w:sz="4" w:space="0" w:color="auto"/>
              <w:right w:val="single" w:sz="4" w:space="0" w:color="auto"/>
            </w:tcBorders>
            <w:shd w:val="clear" w:color="000000" w:fill="FFFFFF"/>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812</w:t>
            </w:r>
            <w:r w:rsidR="00132808">
              <w:rPr>
                <w:rFonts w:ascii="Times New Roman" w:hAnsi="Times New Roman" w:cs="Times New Roman"/>
                <w:color w:val="000000"/>
                <w:sz w:val="20"/>
                <w:szCs w:val="20"/>
              </w:rPr>
              <w:t xml:space="preserve"> </w:t>
            </w:r>
            <w:r w:rsidRPr="00132808">
              <w:rPr>
                <w:rFonts w:ascii="Times New Roman" w:hAnsi="Times New Roman" w:cs="Times New Roman"/>
                <w:color w:val="000000"/>
                <w:sz w:val="20"/>
                <w:szCs w:val="20"/>
              </w:rPr>
              <w:t>800</w:t>
            </w:r>
          </w:p>
        </w:tc>
      </w:tr>
      <w:tr w:rsidR="00614E45" w:rsidRPr="00223B30" w:rsidTr="00132808">
        <w:trPr>
          <w:trHeight w:val="1109"/>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614E45" w:rsidRPr="003E0FFC" w:rsidRDefault="00614E45" w:rsidP="003E0FFC">
            <w:pPr>
              <w:jc w:val="center"/>
              <w:rPr>
                <w:rFonts w:ascii="Times New Roman" w:hAnsi="Times New Roman" w:cs="Times New Roman"/>
                <w:color w:val="000000"/>
              </w:rPr>
            </w:pPr>
            <w:r>
              <w:rPr>
                <w:rFonts w:ascii="Times New Roman" w:hAnsi="Times New Roman" w:cs="Times New Roman"/>
                <w:color w:val="000000"/>
              </w:rPr>
              <w:t>2</w:t>
            </w:r>
          </w:p>
        </w:tc>
        <w:tc>
          <w:tcPr>
            <w:tcW w:w="2612" w:type="dxa"/>
            <w:tcBorders>
              <w:top w:val="nil"/>
              <w:left w:val="nil"/>
              <w:bottom w:val="single" w:sz="4" w:space="0" w:color="auto"/>
              <w:right w:val="single" w:sz="4" w:space="0" w:color="auto"/>
            </w:tcBorders>
            <w:shd w:val="clear" w:color="auto" w:fill="auto"/>
            <w:hideMark/>
          </w:tcPr>
          <w:p w:rsidR="00614E45" w:rsidRPr="00614E45" w:rsidRDefault="00614E45">
            <w:pPr>
              <w:rPr>
                <w:rFonts w:ascii="Times New Roman" w:hAnsi="Times New Roman" w:cs="Times New Roman"/>
                <w:color w:val="000000"/>
                <w:sz w:val="20"/>
                <w:szCs w:val="20"/>
              </w:rPr>
            </w:pPr>
            <w:r w:rsidRPr="00614E45">
              <w:rPr>
                <w:rFonts w:ascii="Times New Roman" w:hAnsi="Times New Roman" w:cs="Times New Roman"/>
                <w:color w:val="000000"/>
                <w:sz w:val="20"/>
                <w:szCs w:val="20"/>
              </w:rPr>
              <w:t xml:space="preserve">Винт для HTO пластины, </w:t>
            </w:r>
            <w:proofErr w:type="spellStart"/>
            <w:r w:rsidRPr="00614E45">
              <w:rPr>
                <w:rFonts w:ascii="Times New Roman" w:hAnsi="Times New Roman" w:cs="Times New Roman"/>
                <w:color w:val="000000"/>
                <w:sz w:val="20"/>
                <w:szCs w:val="20"/>
              </w:rPr>
              <w:t>PEEKPower</w:t>
            </w:r>
            <w:proofErr w:type="spellEnd"/>
            <w:r w:rsidRPr="00614E45">
              <w:rPr>
                <w:rFonts w:ascii="Times New Roman" w:hAnsi="Times New Roman" w:cs="Times New Roman"/>
                <w:color w:val="000000"/>
                <w:sz w:val="20"/>
                <w:szCs w:val="20"/>
              </w:rPr>
              <w:t xml:space="preserve"> 5.0 </w:t>
            </w:r>
            <w:proofErr w:type="spellStart"/>
            <w:r w:rsidRPr="00614E45">
              <w:rPr>
                <w:rFonts w:ascii="Times New Roman" w:hAnsi="Times New Roman" w:cs="Times New Roman"/>
                <w:color w:val="000000"/>
                <w:sz w:val="20"/>
                <w:szCs w:val="20"/>
              </w:rPr>
              <w:t>mm</w:t>
            </w:r>
            <w:proofErr w:type="spellEnd"/>
            <w:r w:rsidRPr="00614E45">
              <w:rPr>
                <w:rFonts w:ascii="Times New Roman" w:hAnsi="Times New Roman" w:cs="Times New Roman"/>
                <w:color w:val="000000"/>
                <w:sz w:val="20"/>
                <w:szCs w:val="20"/>
              </w:rPr>
              <w:t xml:space="preserve"> </w:t>
            </w:r>
            <w:proofErr w:type="spellStart"/>
            <w:r w:rsidRPr="00614E45">
              <w:rPr>
                <w:rFonts w:ascii="Times New Roman" w:hAnsi="Times New Roman" w:cs="Times New Roman"/>
                <w:color w:val="000000"/>
                <w:sz w:val="20"/>
                <w:szCs w:val="20"/>
              </w:rPr>
              <w:t>x</w:t>
            </w:r>
            <w:proofErr w:type="spellEnd"/>
            <w:r w:rsidRPr="00614E45">
              <w:rPr>
                <w:rFonts w:ascii="Times New Roman" w:hAnsi="Times New Roman" w:cs="Times New Roman"/>
                <w:color w:val="000000"/>
                <w:sz w:val="20"/>
                <w:szCs w:val="20"/>
              </w:rPr>
              <w:t xml:space="preserve"> 40.0 </w:t>
            </w:r>
            <w:proofErr w:type="spellStart"/>
            <w:r w:rsidRPr="00614E45">
              <w:rPr>
                <w:rFonts w:ascii="Times New Roman" w:hAnsi="Times New Roman" w:cs="Times New Roman"/>
                <w:color w:val="000000"/>
                <w:sz w:val="20"/>
                <w:szCs w:val="20"/>
              </w:rPr>
              <w:t>mm</w:t>
            </w:r>
            <w:proofErr w:type="spellEnd"/>
          </w:p>
        </w:tc>
        <w:tc>
          <w:tcPr>
            <w:tcW w:w="8646" w:type="dxa"/>
            <w:tcBorders>
              <w:top w:val="nil"/>
              <w:left w:val="nil"/>
              <w:bottom w:val="single" w:sz="4" w:space="0" w:color="auto"/>
              <w:right w:val="single" w:sz="4" w:space="0" w:color="auto"/>
            </w:tcBorders>
            <w:shd w:val="clear" w:color="auto" w:fill="auto"/>
            <w:hideMark/>
          </w:tcPr>
          <w:p w:rsidR="00614E45" w:rsidRPr="00614E45" w:rsidRDefault="00614E45">
            <w:pPr>
              <w:jc w:val="both"/>
              <w:rPr>
                <w:rFonts w:ascii="Times New Roman" w:hAnsi="Times New Roman" w:cs="Times New Roman"/>
                <w:color w:val="000000"/>
                <w:sz w:val="20"/>
                <w:szCs w:val="20"/>
              </w:rPr>
            </w:pPr>
            <w:r w:rsidRPr="00614E45">
              <w:rPr>
                <w:rFonts w:ascii="Times New Roman" w:hAnsi="Times New Roman" w:cs="Times New Roman"/>
                <w:color w:val="000000"/>
                <w:sz w:val="20"/>
                <w:szCs w:val="20"/>
              </w:rPr>
              <w:t xml:space="preserve">Шуруп с угловой стабильностью должен быть предназначен для фиксации пластины при высокой большеберцовой остеотомии. Должен иметь головку, в форме усеченного конуса, </w:t>
            </w:r>
            <w:proofErr w:type="spellStart"/>
            <w:r w:rsidRPr="00614E45">
              <w:rPr>
                <w:rFonts w:ascii="Times New Roman" w:hAnsi="Times New Roman" w:cs="Times New Roman"/>
                <w:color w:val="000000"/>
                <w:sz w:val="20"/>
                <w:szCs w:val="20"/>
              </w:rPr>
              <w:t>c</w:t>
            </w:r>
            <w:proofErr w:type="spellEnd"/>
            <w:r w:rsidRPr="00614E45">
              <w:rPr>
                <w:rFonts w:ascii="Times New Roman" w:hAnsi="Times New Roman" w:cs="Times New Roman"/>
                <w:color w:val="000000"/>
                <w:sz w:val="20"/>
                <w:szCs w:val="20"/>
              </w:rPr>
              <w:t xml:space="preserve"> резьбой. Должен иметь диаметр 5.0±0.1 мм, длину 40.0±0.5 мм. Должен быть изготовлен из титанового сплава.</w:t>
            </w:r>
          </w:p>
        </w:tc>
        <w:tc>
          <w:tcPr>
            <w:tcW w:w="567" w:type="dxa"/>
            <w:tcBorders>
              <w:top w:val="nil"/>
              <w:left w:val="nil"/>
              <w:bottom w:val="single" w:sz="4" w:space="0" w:color="auto"/>
              <w:right w:val="single" w:sz="4" w:space="0" w:color="auto"/>
            </w:tcBorders>
            <w:shd w:val="clear" w:color="000000" w:fill="FFFFFF"/>
            <w:vAlign w:val="center"/>
            <w:hideMark/>
          </w:tcPr>
          <w:p w:rsidR="00614E45" w:rsidRPr="00132808" w:rsidRDefault="00614E45" w:rsidP="00132808">
            <w:pPr>
              <w:jc w:val="center"/>
              <w:rPr>
                <w:rFonts w:ascii="Times New Roman" w:hAnsi="Times New Roman" w:cs="Times New Roman"/>
                <w:i/>
                <w:iCs/>
                <w:color w:val="000000"/>
                <w:sz w:val="20"/>
                <w:szCs w:val="20"/>
              </w:rPr>
            </w:pPr>
            <w:proofErr w:type="spellStart"/>
            <w:proofErr w:type="gramStart"/>
            <w:r w:rsidRPr="00132808">
              <w:rPr>
                <w:rFonts w:ascii="Times New Roman" w:hAnsi="Times New Roman" w:cs="Times New Roman"/>
                <w:i/>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22 200</w:t>
            </w:r>
          </w:p>
        </w:tc>
        <w:tc>
          <w:tcPr>
            <w:tcW w:w="1309" w:type="dxa"/>
            <w:tcBorders>
              <w:top w:val="nil"/>
              <w:left w:val="nil"/>
              <w:bottom w:val="single" w:sz="4" w:space="0" w:color="auto"/>
              <w:right w:val="single" w:sz="4" w:space="0" w:color="auto"/>
            </w:tcBorders>
            <w:shd w:val="clear" w:color="000000" w:fill="FFFFFF"/>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266</w:t>
            </w:r>
            <w:r w:rsidR="00132808">
              <w:rPr>
                <w:rFonts w:ascii="Times New Roman" w:hAnsi="Times New Roman" w:cs="Times New Roman"/>
                <w:color w:val="000000"/>
                <w:sz w:val="20"/>
                <w:szCs w:val="20"/>
              </w:rPr>
              <w:t xml:space="preserve"> </w:t>
            </w:r>
            <w:r w:rsidRPr="00132808">
              <w:rPr>
                <w:rFonts w:ascii="Times New Roman" w:hAnsi="Times New Roman" w:cs="Times New Roman"/>
                <w:color w:val="000000"/>
                <w:sz w:val="20"/>
                <w:szCs w:val="20"/>
              </w:rPr>
              <w:t>400</w:t>
            </w:r>
          </w:p>
        </w:tc>
      </w:tr>
      <w:tr w:rsidR="00614E45" w:rsidRPr="00223B30" w:rsidTr="00132808">
        <w:trPr>
          <w:trHeight w:val="112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614E45" w:rsidRPr="003E0FFC" w:rsidRDefault="00614E45" w:rsidP="003E0FFC">
            <w:pPr>
              <w:jc w:val="center"/>
              <w:rPr>
                <w:rFonts w:ascii="Times New Roman" w:hAnsi="Times New Roman" w:cs="Times New Roman"/>
                <w:color w:val="000000"/>
              </w:rPr>
            </w:pPr>
            <w:r>
              <w:rPr>
                <w:rFonts w:ascii="Times New Roman" w:hAnsi="Times New Roman" w:cs="Times New Roman"/>
                <w:color w:val="000000"/>
              </w:rPr>
              <w:t>3</w:t>
            </w:r>
          </w:p>
        </w:tc>
        <w:tc>
          <w:tcPr>
            <w:tcW w:w="2612" w:type="dxa"/>
            <w:tcBorders>
              <w:top w:val="nil"/>
              <w:left w:val="nil"/>
              <w:bottom w:val="single" w:sz="4" w:space="0" w:color="auto"/>
              <w:right w:val="single" w:sz="4" w:space="0" w:color="auto"/>
            </w:tcBorders>
            <w:shd w:val="clear" w:color="auto" w:fill="auto"/>
            <w:hideMark/>
          </w:tcPr>
          <w:p w:rsidR="00614E45" w:rsidRPr="00614E45" w:rsidRDefault="00614E45">
            <w:pPr>
              <w:rPr>
                <w:rFonts w:ascii="Times New Roman" w:hAnsi="Times New Roman" w:cs="Times New Roman"/>
                <w:color w:val="000000"/>
                <w:sz w:val="20"/>
                <w:szCs w:val="20"/>
              </w:rPr>
            </w:pPr>
            <w:r w:rsidRPr="00614E45">
              <w:rPr>
                <w:rFonts w:ascii="Times New Roman" w:hAnsi="Times New Roman" w:cs="Times New Roman"/>
                <w:color w:val="000000"/>
                <w:sz w:val="20"/>
                <w:szCs w:val="20"/>
              </w:rPr>
              <w:t xml:space="preserve">Винт для HTO пластины, </w:t>
            </w:r>
            <w:proofErr w:type="spellStart"/>
            <w:r w:rsidRPr="00614E45">
              <w:rPr>
                <w:rFonts w:ascii="Times New Roman" w:hAnsi="Times New Roman" w:cs="Times New Roman"/>
                <w:color w:val="000000"/>
                <w:sz w:val="20"/>
                <w:szCs w:val="20"/>
              </w:rPr>
              <w:t>PEEKPower</w:t>
            </w:r>
            <w:proofErr w:type="spellEnd"/>
            <w:r w:rsidRPr="00614E45">
              <w:rPr>
                <w:rFonts w:ascii="Times New Roman" w:hAnsi="Times New Roman" w:cs="Times New Roman"/>
                <w:color w:val="000000"/>
                <w:sz w:val="20"/>
                <w:szCs w:val="20"/>
              </w:rPr>
              <w:t xml:space="preserve"> 5.0 </w:t>
            </w:r>
            <w:proofErr w:type="spellStart"/>
            <w:r w:rsidRPr="00614E45">
              <w:rPr>
                <w:rFonts w:ascii="Times New Roman" w:hAnsi="Times New Roman" w:cs="Times New Roman"/>
                <w:color w:val="000000"/>
                <w:sz w:val="20"/>
                <w:szCs w:val="20"/>
              </w:rPr>
              <w:t>mm</w:t>
            </w:r>
            <w:proofErr w:type="spellEnd"/>
            <w:r w:rsidRPr="00614E45">
              <w:rPr>
                <w:rFonts w:ascii="Times New Roman" w:hAnsi="Times New Roman" w:cs="Times New Roman"/>
                <w:color w:val="000000"/>
                <w:sz w:val="20"/>
                <w:szCs w:val="20"/>
              </w:rPr>
              <w:t xml:space="preserve"> </w:t>
            </w:r>
            <w:proofErr w:type="spellStart"/>
            <w:r w:rsidRPr="00614E45">
              <w:rPr>
                <w:rFonts w:ascii="Times New Roman" w:hAnsi="Times New Roman" w:cs="Times New Roman"/>
                <w:color w:val="000000"/>
                <w:sz w:val="20"/>
                <w:szCs w:val="20"/>
              </w:rPr>
              <w:t>x</w:t>
            </w:r>
            <w:proofErr w:type="spellEnd"/>
            <w:r w:rsidRPr="00614E45">
              <w:rPr>
                <w:rFonts w:ascii="Times New Roman" w:hAnsi="Times New Roman" w:cs="Times New Roman"/>
                <w:color w:val="000000"/>
                <w:sz w:val="20"/>
                <w:szCs w:val="20"/>
              </w:rPr>
              <w:t xml:space="preserve"> 75.0 </w:t>
            </w:r>
            <w:proofErr w:type="spellStart"/>
            <w:r w:rsidRPr="00614E45">
              <w:rPr>
                <w:rFonts w:ascii="Times New Roman" w:hAnsi="Times New Roman" w:cs="Times New Roman"/>
                <w:color w:val="000000"/>
                <w:sz w:val="20"/>
                <w:szCs w:val="20"/>
              </w:rPr>
              <w:t>mm</w:t>
            </w:r>
            <w:proofErr w:type="spellEnd"/>
          </w:p>
        </w:tc>
        <w:tc>
          <w:tcPr>
            <w:tcW w:w="8646" w:type="dxa"/>
            <w:tcBorders>
              <w:top w:val="nil"/>
              <w:left w:val="nil"/>
              <w:bottom w:val="single" w:sz="4" w:space="0" w:color="auto"/>
              <w:right w:val="single" w:sz="4" w:space="0" w:color="auto"/>
            </w:tcBorders>
            <w:shd w:val="clear" w:color="auto" w:fill="auto"/>
            <w:hideMark/>
          </w:tcPr>
          <w:p w:rsidR="00614E45" w:rsidRPr="00614E45" w:rsidRDefault="00614E45">
            <w:pPr>
              <w:jc w:val="both"/>
              <w:rPr>
                <w:rFonts w:ascii="Times New Roman" w:hAnsi="Times New Roman" w:cs="Times New Roman"/>
                <w:color w:val="000000"/>
                <w:sz w:val="20"/>
                <w:szCs w:val="20"/>
              </w:rPr>
            </w:pPr>
            <w:r w:rsidRPr="00614E45">
              <w:rPr>
                <w:rFonts w:ascii="Times New Roman" w:hAnsi="Times New Roman" w:cs="Times New Roman"/>
                <w:color w:val="000000"/>
                <w:sz w:val="20"/>
                <w:szCs w:val="20"/>
              </w:rPr>
              <w:t xml:space="preserve">Шуруп с угловой стабильностью должен быть предназначен для фиксации пластины при высокой большеберцовой остеотомии. Должен иметь головку, в форме усеченного конуса, </w:t>
            </w:r>
            <w:proofErr w:type="spellStart"/>
            <w:r w:rsidRPr="00614E45">
              <w:rPr>
                <w:rFonts w:ascii="Times New Roman" w:hAnsi="Times New Roman" w:cs="Times New Roman"/>
                <w:color w:val="000000"/>
                <w:sz w:val="20"/>
                <w:szCs w:val="20"/>
              </w:rPr>
              <w:t>c</w:t>
            </w:r>
            <w:proofErr w:type="spellEnd"/>
            <w:r w:rsidRPr="00614E45">
              <w:rPr>
                <w:rFonts w:ascii="Times New Roman" w:hAnsi="Times New Roman" w:cs="Times New Roman"/>
                <w:color w:val="000000"/>
                <w:sz w:val="20"/>
                <w:szCs w:val="20"/>
              </w:rPr>
              <w:t xml:space="preserve"> резьбой. Должен иметь диаметр 5.0±0.1 мм, длину 75.0±0.5 мм. Должен быть изготовлен из титанового сплава.</w:t>
            </w:r>
          </w:p>
        </w:tc>
        <w:tc>
          <w:tcPr>
            <w:tcW w:w="567" w:type="dxa"/>
            <w:tcBorders>
              <w:top w:val="nil"/>
              <w:left w:val="nil"/>
              <w:bottom w:val="single" w:sz="4" w:space="0" w:color="auto"/>
              <w:right w:val="single" w:sz="4" w:space="0" w:color="auto"/>
            </w:tcBorders>
            <w:shd w:val="clear" w:color="000000" w:fill="FFFFFF"/>
            <w:vAlign w:val="center"/>
            <w:hideMark/>
          </w:tcPr>
          <w:p w:rsidR="00614E45" w:rsidRPr="00132808" w:rsidRDefault="00614E45" w:rsidP="00132808">
            <w:pPr>
              <w:jc w:val="center"/>
              <w:rPr>
                <w:rFonts w:ascii="Times New Roman" w:hAnsi="Times New Roman" w:cs="Times New Roman"/>
                <w:i/>
                <w:iCs/>
                <w:color w:val="000000"/>
                <w:sz w:val="20"/>
                <w:szCs w:val="20"/>
              </w:rPr>
            </w:pPr>
            <w:proofErr w:type="spellStart"/>
            <w:proofErr w:type="gramStart"/>
            <w:r w:rsidRPr="00132808">
              <w:rPr>
                <w:rFonts w:ascii="Times New Roman" w:hAnsi="Times New Roman" w:cs="Times New Roman"/>
                <w:i/>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24 300</w:t>
            </w:r>
          </w:p>
        </w:tc>
        <w:tc>
          <w:tcPr>
            <w:tcW w:w="1309" w:type="dxa"/>
            <w:tcBorders>
              <w:top w:val="nil"/>
              <w:left w:val="nil"/>
              <w:bottom w:val="single" w:sz="4" w:space="0" w:color="auto"/>
              <w:right w:val="single" w:sz="4" w:space="0" w:color="auto"/>
            </w:tcBorders>
            <w:shd w:val="clear" w:color="000000" w:fill="FFFFFF"/>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pict>
                <v:shape id="_x0000_s1028" type="#_x0000_t75" style="position:absolute;left:0;text-align:left;margin-left:50.25pt;margin-top:17.25pt;width:9pt;height:197.25pt;z-index:251662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OSbyyiAIAAEcGAAAfAAAAAAAAAAAAAAAA&#10;ACACAABjbGlwYm9hcmQvZHJhd2luZ3MvZHJhd2luZzEueG1sUEsBAi0AFAAGAAgAAAAhAFUQ5MLS&#10;BgAAGRwAABoAAAAAAAAAAAAAAAAA5QQAAGNsaXBib2FyZC90aGVtZS90aGVtZTEueG1sUEsBAi0A&#10;FAAGAAgAAAAhAJxmRkG7AAAAJAEAACoAAAAAAAAAAAAAAAAA7wsAAGNsaXBib2FyZC9kcmF3aW5n&#10;cy9fcmVscy9kcmF3aW5nMS54bWwucmVsc1BLBQYAAAAABQAFAGcBAADyDAAAAAA=&#10;">
                  <v:imagedata r:id="rId7" o:title=""/>
                  <o:lock v:ext="edit" aspectratio="f"/>
                </v:shape>
              </w:pict>
            </w:r>
          </w:p>
          <w:tbl>
            <w:tblPr>
              <w:tblW w:w="0" w:type="auto"/>
              <w:tblCellSpacing w:w="0" w:type="dxa"/>
              <w:tblLayout w:type="fixed"/>
              <w:tblCellMar>
                <w:left w:w="0" w:type="dxa"/>
                <w:right w:w="0" w:type="dxa"/>
              </w:tblCellMar>
              <w:tblLook w:val="04A0"/>
            </w:tblPr>
            <w:tblGrid>
              <w:gridCol w:w="1960"/>
            </w:tblGrid>
            <w:tr w:rsidR="00614E45" w:rsidRPr="00132808">
              <w:trPr>
                <w:trHeight w:val="1680"/>
                <w:tblCellSpacing w:w="0" w:type="dxa"/>
              </w:trPr>
              <w:tc>
                <w:tcPr>
                  <w:tcW w:w="1960" w:type="dxa"/>
                  <w:tcBorders>
                    <w:top w:val="nil"/>
                    <w:left w:val="nil"/>
                    <w:bottom w:val="single" w:sz="4" w:space="0" w:color="auto"/>
                    <w:right w:val="single" w:sz="4" w:space="0" w:color="auto"/>
                  </w:tcBorders>
                  <w:shd w:val="clear" w:color="000000" w:fill="FFFFFF"/>
                  <w:hideMark/>
                </w:tcPr>
                <w:p w:rsidR="00132808" w:rsidRDefault="00132808" w:rsidP="00132808">
                  <w:pPr>
                    <w:rPr>
                      <w:rFonts w:ascii="Times New Roman" w:hAnsi="Times New Roman" w:cs="Times New Roman"/>
                      <w:color w:val="000000"/>
                      <w:sz w:val="20"/>
                      <w:szCs w:val="20"/>
                    </w:rPr>
                  </w:pPr>
                </w:p>
                <w:p w:rsidR="00614E45" w:rsidRPr="00132808" w:rsidRDefault="00132808" w:rsidP="00132808">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614E45" w:rsidRPr="00132808">
                    <w:rPr>
                      <w:rFonts w:ascii="Times New Roman" w:hAnsi="Times New Roman" w:cs="Times New Roman"/>
                      <w:color w:val="000000"/>
                      <w:sz w:val="20"/>
                      <w:szCs w:val="20"/>
                    </w:rPr>
                    <w:t>388</w:t>
                  </w:r>
                  <w:r>
                    <w:rPr>
                      <w:rFonts w:ascii="Times New Roman" w:hAnsi="Times New Roman" w:cs="Times New Roman"/>
                      <w:color w:val="000000"/>
                      <w:sz w:val="20"/>
                      <w:szCs w:val="20"/>
                    </w:rPr>
                    <w:t xml:space="preserve"> </w:t>
                  </w:r>
                  <w:r w:rsidR="00614E45" w:rsidRPr="00132808">
                    <w:rPr>
                      <w:rFonts w:ascii="Times New Roman" w:hAnsi="Times New Roman" w:cs="Times New Roman"/>
                      <w:color w:val="000000"/>
                      <w:sz w:val="20"/>
                      <w:szCs w:val="20"/>
                    </w:rPr>
                    <w:t>800</w:t>
                  </w:r>
                </w:p>
              </w:tc>
            </w:tr>
          </w:tbl>
          <w:p w:rsidR="00614E45" w:rsidRPr="00132808" w:rsidRDefault="00614E45" w:rsidP="00132808">
            <w:pPr>
              <w:jc w:val="center"/>
              <w:rPr>
                <w:rFonts w:ascii="Times New Roman" w:hAnsi="Times New Roman" w:cs="Times New Roman"/>
                <w:color w:val="000000"/>
                <w:sz w:val="20"/>
                <w:szCs w:val="20"/>
              </w:rPr>
            </w:pPr>
          </w:p>
        </w:tc>
      </w:tr>
      <w:tr w:rsidR="00614E45" w:rsidRPr="00223B30" w:rsidTr="00132808">
        <w:trPr>
          <w:trHeight w:val="1073"/>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614E45" w:rsidRPr="003E0FFC" w:rsidRDefault="00614E45" w:rsidP="003E0FFC">
            <w:pPr>
              <w:jc w:val="center"/>
              <w:rPr>
                <w:rFonts w:ascii="Times New Roman" w:hAnsi="Times New Roman" w:cs="Times New Roman"/>
                <w:color w:val="000000"/>
              </w:rPr>
            </w:pPr>
            <w:r>
              <w:rPr>
                <w:rFonts w:ascii="Times New Roman" w:hAnsi="Times New Roman" w:cs="Times New Roman"/>
                <w:color w:val="000000"/>
              </w:rPr>
              <w:t>4</w:t>
            </w:r>
          </w:p>
        </w:tc>
        <w:tc>
          <w:tcPr>
            <w:tcW w:w="2612" w:type="dxa"/>
            <w:tcBorders>
              <w:top w:val="nil"/>
              <w:left w:val="nil"/>
              <w:bottom w:val="single" w:sz="4" w:space="0" w:color="auto"/>
              <w:right w:val="single" w:sz="4" w:space="0" w:color="auto"/>
            </w:tcBorders>
            <w:shd w:val="clear" w:color="auto" w:fill="auto"/>
            <w:hideMark/>
          </w:tcPr>
          <w:p w:rsidR="00614E45" w:rsidRPr="00614E45" w:rsidRDefault="00614E45">
            <w:pPr>
              <w:rPr>
                <w:rFonts w:ascii="Times New Roman" w:hAnsi="Times New Roman" w:cs="Times New Roman"/>
                <w:color w:val="000000"/>
                <w:sz w:val="20"/>
                <w:szCs w:val="20"/>
              </w:rPr>
            </w:pPr>
            <w:proofErr w:type="spellStart"/>
            <w:r w:rsidRPr="00614E45">
              <w:rPr>
                <w:rFonts w:ascii="Times New Roman" w:hAnsi="Times New Roman" w:cs="Times New Roman"/>
                <w:color w:val="000000"/>
                <w:sz w:val="20"/>
                <w:szCs w:val="20"/>
              </w:rPr>
              <w:t>Остеотом</w:t>
            </w:r>
            <w:proofErr w:type="spellEnd"/>
            <w:r w:rsidRPr="00614E45">
              <w:rPr>
                <w:rFonts w:ascii="Times New Roman" w:hAnsi="Times New Roman" w:cs="Times New Roman"/>
                <w:color w:val="000000"/>
                <w:sz w:val="20"/>
                <w:szCs w:val="20"/>
              </w:rPr>
              <w:t xml:space="preserve"> для открытой клиновидной остеотомии, 15 </w:t>
            </w:r>
            <w:proofErr w:type="spellStart"/>
            <w:r w:rsidRPr="00614E45">
              <w:rPr>
                <w:rFonts w:ascii="Times New Roman" w:hAnsi="Times New Roman" w:cs="Times New Roman"/>
                <w:color w:val="000000"/>
                <w:sz w:val="20"/>
                <w:szCs w:val="20"/>
              </w:rPr>
              <w:t>mm</w:t>
            </w:r>
            <w:proofErr w:type="spellEnd"/>
          </w:p>
        </w:tc>
        <w:tc>
          <w:tcPr>
            <w:tcW w:w="8646" w:type="dxa"/>
            <w:tcBorders>
              <w:top w:val="nil"/>
              <w:left w:val="nil"/>
              <w:bottom w:val="single" w:sz="4" w:space="0" w:color="auto"/>
              <w:right w:val="single" w:sz="4" w:space="0" w:color="auto"/>
            </w:tcBorders>
            <w:shd w:val="clear" w:color="auto" w:fill="auto"/>
            <w:hideMark/>
          </w:tcPr>
          <w:p w:rsidR="00614E45" w:rsidRPr="00614E45" w:rsidRDefault="00614E45">
            <w:pPr>
              <w:jc w:val="both"/>
              <w:rPr>
                <w:rFonts w:ascii="Times New Roman" w:hAnsi="Times New Roman" w:cs="Times New Roman"/>
                <w:color w:val="000000"/>
                <w:sz w:val="20"/>
                <w:szCs w:val="20"/>
              </w:rPr>
            </w:pPr>
            <w:proofErr w:type="spellStart"/>
            <w:r w:rsidRPr="00614E45">
              <w:rPr>
                <w:rFonts w:ascii="Times New Roman" w:hAnsi="Times New Roman" w:cs="Times New Roman"/>
                <w:color w:val="000000"/>
                <w:sz w:val="20"/>
                <w:szCs w:val="20"/>
              </w:rPr>
              <w:t>Остеотом</w:t>
            </w:r>
            <w:proofErr w:type="spellEnd"/>
            <w:r w:rsidRPr="00614E45">
              <w:rPr>
                <w:rFonts w:ascii="Times New Roman" w:hAnsi="Times New Roman" w:cs="Times New Roman"/>
                <w:color w:val="000000"/>
                <w:sz w:val="20"/>
                <w:szCs w:val="20"/>
              </w:rPr>
              <w:t xml:space="preserve"> быть </w:t>
            </w:r>
            <w:proofErr w:type="gramStart"/>
            <w:r w:rsidRPr="00614E45">
              <w:rPr>
                <w:rFonts w:ascii="Times New Roman" w:hAnsi="Times New Roman" w:cs="Times New Roman"/>
                <w:color w:val="000000"/>
                <w:sz w:val="20"/>
                <w:szCs w:val="20"/>
              </w:rPr>
              <w:t>предназначен</w:t>
            </w:r>
            <w:proofErr w:type="gramEnd"/>
            <w:r w:rsidRPr="00614E45">
              <w:rPr>
                <w:rFonts w:ascii="Times New Roman" w:hAnsi="Times New Roman" w:cs="Times New Roman"/>
                <w:color w:val="000000"/>
                <w:sz w:val="20"/>
                <w:szCs w:val="20"/>
              </w:rPr>
              <w:t xml:space="preserve"> для клиновидной остеотомии открывающего типа. </w:t>
            </w:r>
            <w:proofErr w:type="gramStart"/>
            <w:r w:rsidRPr="00614E45">
              <w:rPr>
                <w:rFonts w:ascii="Times New Roman" w:hAnsi="Times New Roman" w:cs="Times New Roman"/>
                <w:color w:val="000000"/>
                <w:sz w:val="20"/>
                <w:szCs w:val="20"/>
              </w:rPr>
              <w:t>Должен представлять из себя пластину в дистальной части - заостренную, в проксимальной - изогнутую на 90 градусов.</w:t>
            </w:r>
            <w:proofErr w:type="gramEnd"/>
            <w:r w:rsidRPr="00614E45">
              <w:rPr>
                <w:rFonts w:ascii="Times New Roman" w:hAnsi="Times New Roman" w:cs="Times New Roman"/>
                <w:color w:val="000000"/>
                <w:sz w:val="20"/>
                <w:szCs w:val="20"/>
              </w:rPr>
              <w:t xml:space="preserve"> Должен иметь градация глубины от 10 до 110 мм с шагом в 10 мм. Рабочая часть должна быть шириной 15.0±0.1 мм. Должен быть изготовлен из нержавеющей стали.</w:t>
            </w:r>
          </w:p>
        </w:tc>
        <w:tc>
          <w:tcPr>
            <w:tcW w:w="567" w:type="dxa"/>
            <w:tcBorders>
              <w:top w:val="nil"/>
              <w:left w:val="nil"/>
              <w:bottom w:val="single" w:sz="4" w:space="0" w:color="auto"/>
              <w:right w:val="single" w:sz="4" w:space="0" w:color="auto"/>
            </w:tcBorders>
            <w:shd w:val="clear" w:color="000000" w:fill="FFFFFF"/>
            <w:vAlign w:val="center"/>
            <w:hideMark/>
          </w:tcPr>
          <w:p w:rsidR="00614E45" w:rsidRPr="00132808" w:rsidRDefault="00614E45" w:rsidP="00132808">
            <w:pPr>
              <w:jc w:val="center"/>
              <w:rPr>
                <w:rFonts w:ascii="Times New Roman" w:hAnsi="Times New Roman" w:cs="Times New Roman"/>
                <w:i/>
                <w:iCs/>
                <w:color w:val="000000"/>
                <w:sz w:val="20"/>
                <w:szCs w:val="20"/>
              </w:rPr>
            </w:pPr>
            <w:proofErr w:type="spellStart"/>
            <w:proofErr w:type="gramStart"/>
            <w:r w:rsidRPr="00132808">
              <w:rPr>
                <w:rFonts w:ascii="Times New Roman" w:hAnsi="Times New Roman" w:cs="Times New Roman"/>
                <w:i/>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53 200</w:t>
            </w:r>
          </w:p>
        </w:tc>
        <w:tc>
          <w:tcPr>
            <w:tcW w:w="1309" w:type="dxa"/>
            <w:tcBorders>
              <w:top w:val="nil"/>
              <w:left w:val="nil"/>
              <w:bottom w:val="single" w:sz="4" w:space="0" w:color="auto"/>
              <w:right w:val="single" w:sz="4" w:space="0" w:color="auto"/>
            </w:tcBorders>
            <w:shd w:val="clear" w:color="000000" w:fill="FFFFFF"/>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53 200</w:t>
            </w:r>
          </w:p>
        </w:tc>
      </w:tr>
      <w:tr w:rsidR="00614E45" w:rsidRPr="00223B30" w:rsidTr="00132808">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614E45" w:rsidRPr="003E0FFC" w:rsidRDefault="00614E45" w:rsidP="003E0FFC">
            <w:pPr>
              <w:jc w:val="center"/>
              <w:rPr>
                <w:rFonts w:ascii="Times New Roman" w:hAnsi="Times New Roman" w:cs="Times New Roman"/>
                <w:color w:val="000000"/>
              </w:rPr>
            </w:pPr>
            <w:r>
              <w:rPr>
                <w:rFonts w:ascii="Times New Roman" w:hAnsi="Times New Roman" w:cs="Times New Roman"/>
                <w:color w:val="000000"/>
              </w:rPr>
              <w:t>5</w:t>
            </w:r>
          </w:p>
        </w:tc>
        <w:tc>
          <w:tcPr>
            <w:tcW w:w="2612" w:type="dxa"/>
            <w:tcBorders>
              <w:top w:val="nil"/>
              <w:left w:val="nil"/>
              <w:bottom w:val="single" w:sz="4" w:space="0" w:color="auto"/>
              <w:right w:val="single" w:sz="4" w:space="0" w:color="auto"/>
            </w:tcBorders>
            <w:shd w:val="clear" w:color="auto" w:fill="auto"/>
            <w:hideMark/>
          </w:tcPr>
          <w:p w:rsidR="00614E45" w:rsidRPr="00614E45" w:rsidRDefault="00614E45">
            <w:pPr>
              <w:rPr>
                <w:rFonts w:ascii="Times New Roman" w:hAnsi="Times New Roman" w:cs="Times New Roman"/>
                <w:color w:val="000000"/>
                <w:sz w:val="20"/>
                <w:szCs w:val="20"/>
              </w:rPr>
            </w:pPr>
            <w:proofErr w:type="spellStart"/>
            <w:r w:rsidRPr="00614E45">
              <w:rPr>
                <w:rFonts w:ascii="Times New Roman" w:hAnsi="Times New Roman" w:cs="Times New Roman"/>
                <w:color w:val="000000"/>
                <w:sz w:val="20"/>
                <w:szCs w:val="20"/>
              </w:rPr>
              <w:t>Остеотом</w:t>
            </w:r>
            <w:proofErr w:type="spellEnd"/>
            <w:r w:rsidRPr="00614E45">
              <w:rPr>
                <w:rFonts w:ascii="Times New Roman" w:hAnsi="Times New Roman" w:cs="Times New Roman"/>
                <w:color w:val="000000"/>
                <w:sz w:val="20"/>
                <w:szCs w:val="20"/>
              </w:rPr>
              <w:t xml:space="preserve"> для открытой клиновидной остеотомии, 20 </w:t>
            </w:r>
            <w:proofErr w:type="spellStart"/>
            <w:r w:rsidRPr="00614E45">
              <w:rPr>
                <w:rFonts w:ascii="Times New Roman" w:hAnsi="Times New Roman" w:cs="Times New Roman"/>
                <w:color w:val="000000"/>
                <w:sz w:val="20"/>
                <w:szCs w:val="20"/>
              </w:rPr>
              <w:t>mm</w:t>
            </w:r>
            <w:proofErr w:type="spellEnd"/>
          </w:p>
        </w:tc>
        <w:tc>
          <w:tcPr>
            <w:tcW w:w="8646" w:type="dxa"/>
            <w:tcBorders>
              <w:top w:val="nil"/>
              <w:left w:val="nil"/>
              <w:bottom w:val="single" w:sz="4" w:space="0" w:color="auto"/>
              <w:right w:val="single" w:sz="4" w:space="0" w:color="auto"/>
            </w:tcBorders>
            <w:shd w:val="clear" w:color="auto" w:fill="auto"/>
            <w:hideMark/>
          </w:tcPr>
          <w:p w:rsidR="00614E45" w:rsidRPr="00614E45" w:rsidRDefault="00614E45">
            <w:pPr>
              <w:jc w:val="both"/>
              <w:rPr>
                <w:rFonts w:ascii="Times New Roman" w:hAnsi="Times New Roman" w:cs="Times New Roman"/>
                <w:color w:val="000000"/>
                <w:sz w:val="20"/>
                <w:szCs w:val="20"/>
              </w:rPr>
            </w:pPr>
            <w:proofErr w:type="spellStart"/>
            <w:r w:rsidRPr="00614E45">
              <w:rPr>
                <w:rFonts w:ascii="Times New Roman" w:hAnsi="Times New Roman" w:cs="Times New Roman"/>
                <w:color w:val="000000"/>
                <w:sz w:val="20"/>
                <w:szCs w:val="20"/>
              </w:rPr>
              <w:t>Остеотом</w:t>
            </w:r>
            <w:proofErr w:type="spellEnd"/>
            <w:r w:rsidRPr="00614E45">
              <w:rPr>
                <w:rFonts w:ascii="Times New Roman" w:hAnsi="Times New Roman" w:cs="Times New Roman"/>
                <w:color w:val="000000"/>
                <w:sz w:val="20"/>
                <w:szCs w:val="20"/>
              </w:rPr>
              <w:t xml:space="preserve"> быть </w:t>
            </w:r>
            <w:proofErr w:type="gramStart"/>
            <w:r w:rsidRPr="00614E45">
              <w:rPr>
                <w:rFonts w:ascii="Times New Roman" w:hAnsi="Times New Roman" w:cs="Times New Roman"/>
                <w:color w:val="000000"/>
                <w:sz w:val="20"/>
                <w:szCs w:val="20"/>
              </w:rPr>
              <w:t>предназначен</w:t>
            </w:r>
            <w:proofErr w:type="gramEnd"/>
            <w:r w:rsidRPr="00614E45">
              <w:rPr>
                <w:rFonts w:ascii="Times New Roman" w:hAnsi="Times New Roman" w:cs="Times New Roman"/>
                <w:color w:val="000000"/>
                <w:sz w:val="20"/>
                <w:szCs w:val="20"/>
              </w:rPr>
              <w:t xml:space="preserve"> для клиновидной остеотомии открывающего типа. </w:t>
            </w:r>
            <w:proofErr w:type="gramStart"/>
            <w:r w:rsidRPr="00614E45">
              <w:rPr>
                <w:rFonts w:ascii="Times New Roman" w:hAnsi="Times New Roman" w:cs="Times New Roman"/>
                <w:color w:val="000000"/>
                <w:sz w:val="20"/>
                <w:szCs w:val="20"/>
              </w:rPr>
              <w:t>Должен представлять из себя пластину в дистальной части - заостренную, в проксимальной - изогнутую на 90 градусов.</w:t>
            </w:r>
            <w:proofErr w:type="gramEnd"/>
            <w:r w:rsidRPr="00614E45">
              <w:rPr>
                <w:rFonts w:ascii="Times New Roman" w:hAnsi="Times New Roman" w:cs="Times New Roman"/>
                <w:color w:val="000000"/>
                <w:sz w:val="20"/>
                <w:szCs w:val="20"/>
              </w:rPr>
              <w:t xml:space="preserve"> Должен иметь градация глубины от 10 до 110 мм с шагом в 10 мм. Рабочая часть должна быть шириной 20.0±0.1 мм. Должен быть изготовлен из нержавеющей стали.</w:t>
            </w:r>
          </w:p>
        </w:tc>
        <w:tc>
          <w:tcPr>
            <w:tcW w:w="567" w:type="dxa"/>
            <w:tcBorders>
              <w:top w:val="nil"/>
              <w:left w:val="nil"/>
              <w:bottom w:val="single" w:sz="4" w:space="0" w:color="auto"/>
              <w:right w:val="single" w:sz="4" w:space="0" w:color="auto"/>
            </w:tcBorders>
            <w:shd w:val="clear" w:color="000000" w:fill="FFFFFF"/>
            <w:vAlign w:val="center"/>
            <w:hideMark/>
          </w:tcPr>
          <w:p w:rsidR="00614E45" w:rsidRPr="00132808" w:rsidRDefault="00614E45" w:rsidP="00132808">
            <w:pPr>
              <w:jc w:val="center"/>
              <w:rPr>
                <w:rFonts w:ascii="Times New Roman" w:hAnsi="Times New Roman" w:cs="Times New Roman"/>
                <w:i/>
                <w:iCs/>
                <w:color w:val="000000"/>
                <w:sz w:val="20"/>
                <w:szCs w:val="20"/>
              </w:rPr>
            </w:pPr>
            <w:proofErr w:type="spellStart"/>
            <w:proofErr w:type="gramStart"/>
            <w:r w:rsidRPr="00132808">
              <w:rPr>
                <w:rFonts w:ascii="Times New Roman" w:hAnsi="Times New Roman" w:cs="Times New Roman"/>
                <w:i/>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53 200</w:t>
            </w:r>
          </w:p>
        </w:tc>
        <w:tc>
          <w:tcPr>
            <w:tcW w:w="1309" w:type="dxa"/>
            <w:tcBorders>
              <w:top w:val="nil"/>
              <w:left w:val="nil"/>
              <w:bottom w:val="single" w:sz="4" w:space="0" w:color="auto"/>
              <w:right w:val="single" w:sz="4" w:space="0" w:color="auto"/>
            </w:tcBorders>
            <w:shd w:val="clear" w:color="000000" w:fill="FFFFFF"/>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53 200</w:t>
            </w:r>
          </w:p>
        </w:tc>
      </w:tr>
      <w:tr w:rsidR="00614E45" w:rsidRPr="00223B30" w:rsidTr="00132808">
        <w:trPr>
          <w:trHeight w:val="1132"/>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614E45" w:rsidRPr="003E0FFC" w:rsidRDefault="00614E45" w:rsidP="003E0FFC">
            <w:pPr>
              <w:jc w:val="center"/>
              <w:rPr>
                <w:rFonts w:ascii="Times New Roman" w:hAnsi="Times New Roman" w:cs="Times New Roman"/>
                <w:color w:val="000000"/>
              </w:rPr>
            </w:pPr>
            <w:r>
              <w:rPr>
                <w:rFonts w:ascii="Times New Roman" w:hAnsi="Times New Roman" w:cs="Times New Roman"/>
                <w:color w:val="000000"/>
              </w:rPr>
              <w:lastRenderedPageBreak/>
              <w:t>6</w:t>
            </w:r>
          </w:p>
        </w:tc>
        <w:tc>
          <w:tcPr>
            <w:tcW w:w="2612" w:type="dxa"/>
            <w:tcBorders>
              <w:top w:val="nil"/>
              <w:left w:val="nil"/>
              <w:bottom w:val="single" w:sz="4" w:space="0" w:color="auto"/>
              <w:right w:val="single" w:sz="4" w:space="0" w:color="auto"/>
            </w:tcBorders>
            <w:shd w:val="clear" w:color="auto" w:fill="auto"/>
            <w:hideMark/>
          </w:tcPr>
          <w:p w:rsidR="00614E45" w:rsidRPr="00614E45" w:rsidRDefault="00614E45">
            <w:pPr>
              <w:rPr>
                <w:rFonts w:ascii="Times New Roman" w:hAnsi="Times New Roman" w:cs="Times New Roman"/>
                <w:color w:val="000000"/>
                <w:sz w:val="20"/>
                <w:szCs w:val="20"/>
              </w:rPr>
            </w:pPr>
            <w:proofErr w:type="spellStart"/>
            <w:r w:rsidRPr="00614E45">
              <w:rPr>
                <w:rFonts w:ascii="Times New Roman" w:hAnsi="Times New Roman" w:cs="Times New Roman"/>
                <w:color w:val="000000"/>
                <w:sz w:val="20"/>
                <w:szCs w:val="20"/>
              </w:rPr>
              <w:t>Остеотом</w:t>
            </w:r>
            <w:proofErr w:type="spellEnd"/>
            <w:r w:rsidRPr="00614E45">
              <w:rPr>
                <w:rFonts w:ascii="Times New Roman" w:hAnsi="Times New Roman" w:cs="Times New Roman"/>
                <w:color w:val="000000"/>
                <w:sz w:val="20"/>
                <w:szCs w:val="20"/>
              </w:rPr>
              <w:t xml:space="preserve"> для открытой клиновидной остеотомии, 25 </w:t>
            </w:r>
            <w:proofErr w:type="spellStart"/>
            <w:r w:rsidRPr="00614E45">
              <w:rPr>
                <w:rFonts w:ascii="Times New Roman" w:hAnsi="Times New Roman" w:cs="Times New Roman"/>
                <w:color w:val="000000"/>
                <w:sz w:val="20"/>
                <w:szCs w:val="20"/>
              </w:rPr>
              <w:t>mm</w:t>
            </w:r>
            <w:proofErr w:type="spellEnd"/>
          </w:p>
        </w:tc>
        <w:tc>
          <w:tcPr>
            <w:tcW w:w="8646" w:type="dxa"/>
            <w:tcBorders>
              <w:top w:val="nil"/>
              <w:left w:val="nil"/>
              <w:bottom w:val="single" w:sz="4" w:space="0" w:color="auto"/>
              <w:right w:val="single" w:sz="4" w:space="0" w:color="auto"/>
            </w:tcBorders>
            <w:shd w:val="clear" w:color="auto" w:fill="auto"/>
            <w:hideMark/>
          </w:tcPr>
          <w:p w:rsidR="00614E45" w:rsidRPr="00614E45" w:rsidRDefault="00614E45">
            <w:pPr>
              <w:jc w:val="both"/>
              <w:rPr>
                <w:rFonts w:ascii="Times New Roman" w:hAnsi="Times New Roman" w:cs="Times New Roman"/>
                <w:color w:val="000000"/>
                <w:sz w:val="20"/>
                <w:szCs w:val="20"/>
              </w:rPr>
            </w:pPr>
            <w:proofErr w:type="spellStart"/>
            <w:r w:rsidRPr="00614E45">
              <w:rPr>
                <w:rFonts w:ascii="Times New Roman" w:hAnsi="Times New Roman" w:cs="Times New Roman"/>
                <w:color w:val="000000"/>
                <w:sz w:val="20"/>
                <w:szCs w:val="20"/>
              </w:rPr>
              <w:t>Остеотом</w:t>
            </w:r>
            <w:proofErr w:type="spellEnd"/>
            <w:r w:rsidRPr="00614E45">
              <w:rPr>
                <w:rFonts w:ascii="Times New Roman" w:hAnsi="Times New Roman" w:cs="Times New Roman"/>
                <w:color w:val="000000"/>
                <w:sz w:val="20"/>
                <w:szCs w:val="20"/>
              </w:rPr>
              <w:t xml:space="preserve"> быть </w:t>
            </w:r>
            <w:proofErr w:type="gramStart"/>
            <w:r w:rsidRPr="00614E45">
              <w:rPr>
                <w:rFonts w:ascii="Times New Roman" w:hAnsi="Times New Roman" w:cs="Times New Roman"/>
                <w:color w:val="000000"/>
                <w:sz w:val="20"/>
                <w:szCs w:val="20"/>
              </w:rPr>
              <w:t>предназначен</w:t>
            </w:r>
            <w:proofErr w:type="gramEnd"/>
            <w:r w:rsidRPr="00614E45">
              <w:rPr>
                <w:rFonts w:ascii="Times New Roman" w:hAnsi="Times New Roman" w:cs="Times New Roman"/>
                <w:color w:val="000000"/>
                <w:sz w:val="20"/>
                <w:szCs w:val="20"/>
              </w:rPr>
              <w:t xml:space="preserve"> для клиновидной остеотомии открывающего типа. </w:t>
            </w:r>
            <w:proofErr w:type="gramStart"/>
            <w:r w:rsidRPr="00614E45">
              <w:rPr>
                <w:rFonts w:ascii="Times New Roman" w:hAnsi="Times New Roman" w:cs="Times New Roman"/>
                <w:color w:val="000000"/>
                <w:sz w:val="20"/>
                <w:szCs w:val="20"/>
              </w:rPr>
              <w:t>Должен представлять из себя пластину в дистальной части - заостренную, в проксимальной - изогнутую на 90 градусов.</w:t>
            </w:r>
            <w:proofErr w:type="gramEnd"/>
            <w:r w:rsidRPr="00614E45">
              <w:rPr>
                <w:rFonts w:ascii="Times New Roman" w:hAnsi="Times New Roman" w:cs="Times New Roman"/>
                <w:color w:val="000000"/>
                <w:sz w:val="20"/>
                <w:szCs w:val="20"/>
              </w:rPr>
              <w:t xml:space="preserve"> Должен иметь градация глубины от 10 до 110 мм с шагом в 10 мм. Рабочая часть должна быть шириной 25.0±0.1 мм. Должен быть изготовлен из нержавеющей стали.</w:t>
            </w:r>
          </w:p>
        </w:tc>
        <w:tc>
          <w:tcPr>
            <w:tcW w:w="567" w:type="dxa"/>
            <w:tcBorders>
              <w:top w:val="nil"/>
              <w:left w:val="nil"/>
              <w:bottom w:val="single" w:sz="4" w:space="0" w:color="auto"/>
              <w:right w:val="single" w:sz="4" w:space="0" w:color="auto"/>
            </w:tcBorders>
            <w:shd w:val="clear" w:color="000000" w:fill="FFFFFF"/>
            <w:vAlign w:val="center"/>
            <w:hideMark/>
          </w:tcPr>
          <w:p w:rsidR="00614E45" w:rsidRPr="00132808" w:rsidRDefault="00614E45" w:rsidP="00132808">
            <w:pPr>
              <w:jc w:val="center"/>
              <w:rPr>
                <w:rFonts w:ascii="Times New Roman" w:hAnsi="Times New Roman" w:cs="Times New Roman"/>
                <w:i/>
                <w:iCs/>
                <w:color w:val="000000"/>
                <w:sz w:val="20"/>
                <w:szCs w:val="20"/>
              </w:rPr>
            </w:pPr>
            <w:proofErr w:type="spellStart"/>
            <w:proofErr w:type="gramStart"/>
            <w:r w:rsidRPr="00132808">
              <w:rPr>
                <w:rFonts w:ascii="Times New Roman" w:hAnsi="Times New Roman" w:cs="Times New Roman"/>
                <w:i/>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53 200</w:t>
            </w:r>
          </w:p>
        </w:tc>
        <w:tc>
          <w:tcPr>
            <w:tcW w:w="1309" w:type="dxa"/>
            <w:tcBorders>
              <w:top w:val="nil"/>
              <w:left w:val="nil"/>
              <w:bottom w:val="single" w:sz="4" w:space="0" w:color="auto"/>
              <w:right w:val="single" w:sz="4" w:space="0" w:color="auto"/>
            </w:tcBorders>
            <w:shd w:val="clear" w:color="000000" w:fill="FFFFFF"/>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53 200</w:t>
            </w:r>
          </w:p>
        </w:tc>
      </w:tr>
      <w:tr w:rsidR="00614E45" w:rsidRPr="00223B30" w:rsidTr="00132808">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614E45" w:rsidRPr="003E0FFC" w:rsidRDefault="00614E45" w:rsidP="003E0FFC">
            <w:pPr>
              <w:jc w:val="center"/>
              <w:rPr>
                <w:rFonts w:ascii="Times New Roman" w:hAnsi="Times New Roman" w:cs="Times New Roman"/>
                <w:color w:val="000000"/>
              </w:rPr>
            </w:pPr>
            <w:r>
              <w:rPr>
                <w:rFonts w:ascii="Times New Roman" w:hAnsi="Times New Roman" w:cs="Times New Roman"/>
                <w:color w:val="000000"/>
              </w:rPr>
              <w:t>7</w:t>
            </w:r>
          </w:p>
        </w:tc>
        <w:tc>
          <w:tcPr>
            <w:tcW w:w="2612" w:type="dxa"/>
            <w:tcBorders>
              <w:top w:val="nil"/>
              <w:left w:val="nil"/>
              <w:bottom w:val="single" w:sz="4" w:space="0" w:color="auto"/>
              <w:right w:val="single" w:sz="4" w:space="0" w:color="auto"/>
            </w:tcBorders>
            <w:shd w:val="clear" w:color="auto" w:fill="auto"/>
            <w:hideMark/>
          </w:tcPr>
          <w:p w:rsidR="00614E45" w:rsidRPr="00614E45" w:rsidRDefault="00614E45">
            <w:pPr>
              <w:rPr>
                <w:rFonts w:ascii="Times New Roman" w:hAnsi="Times New Roman" w:cs="Times New Roman"/>
                <w:color w:val="000000"/>
                <w:sz w:val="20"/>
                <w:szCs w:val="20"/>
              </w:rPr>
            </w:pPr>
            <w:proofErr w:type="spellStart"/>
            <w:r w:rsidRPr="00614E45">
              <w:rPr>
                <w:rFonts w:ascii="Times New Roman" w:hAnsi="Times New Roman" w:cs="Times New Roman"/>
                <w:color w:val="000000"/>
                <w:sz w:val="20"/>
                <w:szCs w:val="20"/>
              </w:rPr>
              <w:t>PEEKPower</w:t>
            </w:r>
            <w:proofErr w:type="spellEnd"/>
            <w:r w:rsidRPr="00614E45">
              <w:rPr>
                <w:rFonts w:ascii="Times New Roman" w:hAnsi="Times New Roman" w:cs="Times New Roman"/>
                <w:color w:val="000000"/>
                <w:sz w:val="20"/>
                <w:szCs w:val="20"/>
              </w:rPr>
              <w:t xml:space="preserve"> сверло  Ø 4.3 </w:t>
            </w:r>
            <w:proofErr w:type="spellStart"/>
            <w:r w:rsidRPr="00614E45">
              <w:rPr>
                <w:rFonts w:ascii="Times New Roman" w:hAnsi="Times New Roman" w:cs="Times New Roman"/>
                <w:color w:val="000000"/>
                <w:sz w:val="20"/>
                <w:szCs w:val="20"/>
              </w:rPr>
              <w:t>mm</w:t>
            </w:r>
            <w:proofErr w:type="spellEnd"/>
            <w:r w:rsidRPr="00614E45">
              <w:rPr>
                <w:rFonts w:ascii="Times New Roman" w:hAnsi="Times New Roman" w:cs="Times New Roman"/>
                <w:color w:val="000000"/>
                <w:sz w:val="20"/>
                <w:szCs w:val="20"/>
              </w:rPr>
              <w:t xml:space="preserve"> для винтов для HTO пластины</w:t>
            </w:r>
          </w:p>
        </w:tc>
        <w:tc>
          <w:tcPr>
            <w:tcW w:w="8646" w:type="dxa"/>
            <w:tcBorders>
              <w:top w:val="nil"/>
              <w:left w:val="nil"/>
              <w:bottom w:val="single" w:sz="4" w:space="0" w:color="auto"/>
              <w:right w:val="single" w:sz="4" w:space="0" w:color="auto"/>
            </w:tcBorders>
            <w:shd w:val="clear" w:color="auto" w:fill="auto"/>
            <w:hideMark/>
          </w:tcPr>
          <w:p w:rsidR="00614E45" w:rsidRPr="00614E45" w:rsidRDefault="00614E45">
            <w:pPr>
              <w:jc w:val="both"/>
              <w:rPr>
                <w:rFonts w:ascii="Times New Roman" w:hAnsi="Times New Roman" w:cs="Times New Roman"/>
                <w:color w:val="000000"/>
                <w:sz w:val="20"/>
                <w:szCs w:val="20"/>
              </w:rPr>
            </w:pPr>
            <w:r w:rsidRPr="00614E45">
              <w:rPr>
                <w:rFonts w:ascii="Times New Roman" w:hAnsi="Times New Roman" w:cs="Times New Roman"/>
                <w:color w:val="000000"/>
                <w:sz w:val="20"/>
                <w:szCs w:val="20"/>
              </w:rPr>
              <w:t xml:space="preserve">Сверло должно быть предназначено для сверления канала под винты при установке пластины для высокой остеотомии большеберцовой кости открывающего типа. Должно иметь диаметр 4.3±0.2 мм. Хвостовик должен иметь форму для </w:t>
            </w:r>
            <w:proofErr w:type="gramStart"/>
            <w:r w:rsidRPr="00614E45">
              <w:rPr>
                <w:rFonts w:ascii="Times New Roman" w:hAnsi="Times New Roman" w:cs="Times New Roman"/>
                <w:color w:val="000000"/>
                <w:sz w:val="20"/>
                <w:szCs w:val="20"/>
              </w:rPr>
              <w:t>быстро съемного</w:t>
            </w:r>
            <w:proofErr w:type="gramEnd"/>
            <w:r w:rsidRPr="00614E45">
              <w:rPr>
                <w:rFonts w:ascii="Times New Roman" w:hAnsi="Times New Roman" w:cs="Times New Roman"/>
                <w:color w:val="000000"/>
                <w:sz w:val="20"/>
                <w:szCs w:val="20"/>
              </w:rPr>
              <w:t xml:space="preserve"> соединения типа АО. Должно быть изготовлено из нержавеющей стали.</w:t>
            </w:r>
          </w:p>
        </w:tc>
        <w:tc>
          <w:tcPr>
            <w:tcW w:w="567" w:type="dxa"/>
            <w:tcBorders>
              <w:top w:val="nil"/>
              <w:left w:val="nil"/>
              <w:bottom w:val="single" w:sz="4" w:space="0" w:color="auto"/>
              <w:right w:val="single" w:sz="4" w:space="0" w:color="auto"/>
            </w:tcBorders>
            <w:shd w:val="clear" w:color="000000" w:fill="FFFFFF"/>
            <w:vAlign w:val="center"/>
            <w:hideMark/>
          </w:tcPr>
          <w:p w:rsidR="00614E45" w:rsidRPr="00132808" w:rsidRDefault="00614E45" w:rsidP="00132808">
            <w:pPr>
              <w:jc w:val="center"/>
              <w:rPr>
                <w:rFonts w:ascii="Times New Roman" w:hAnsi="Times New Roman" w:cs="Times New Roman"/>
                <w:i/>
                <w:iCs/>
                <w:color w:val="000000"/>
                <w:sz w:val="20"/>
                <w:szCs w:val="20"/>
              </w:rPr>
            </w:pPr>
            <w:proofErr w:type="spellStart"/>
            <w:proofErr w:type="gramStart"/>
            <w:r w:rsidRPr="00132808">
              <w:rPr>
                <w:rFonts w:ascii="Times New Roman" w:hAnsi="Times New Roman" w:cs="Times New Roman"/>
                <w:i/>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53 200</w:t>
            </w:r>
          </w:p>
        </w:tc>
        <w:tc>
          <w:tcPr>
            <w:tcW w:w="1309" w:type="dxa"/>
            <w:tcBorders>
              <w:top w:val="nil"/>
              <w:left w:val="nil"/>
              <w:bottom w:val="single" w:sz="4" w:space="0" w:color="auto"/>
              <w:right w:val="single" w:sz="4" w:space="0" w:color="auto"/>
            </w:tcBorders>
            <w:shd w:val="clear" w:color="000000" w:fill="FFFFFF"/>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53 200</w:t>
            </w:r>
          </w:p>
        </w:tc>
      </w:tr>
      <w:tr w:rsidR="00614E45" w:rsidRPr="00223B30" w:rsidTr="00ED4BAC">
        <w:trPr>
          <w:trHeight w:val="129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614E45" w:rsidRPr="003E0FFC" w:rsidRDefault="00614E45" w:rsidP="003E0FFC">
            <w:pPr>
              <w:jc w:val="center"/>
              <w:rPr>
                <w:rFonts w:ascii="Times New Roman" w:hAnsi="Times New Roman" w:cs="Times New Roman"/>
                <w:color w:val="000000"/>
              </w:rPr>
            </w:pPr>
            <w:r>
              <w:rPr>
                <w:rFonts w:ascii="Times New Roman" w:hAnsi="Times New Roman" w:cs="Times New Roman"/>
                <w:color w:val="000000"/>
              </w:rPr>
              <w:t>8</w:t>
            </w:r>
          </w:p>
        </w:tc>
        <w:tc>
          <w:tcPr>
            <w:tcW w:w="2612" w:type="dxa"/>
            <w:tcBorders>
              <w:top w:val="nil"/>
              <w:left w:val="nil"/>
              <w:bottom w:val="single" w:sz="4" w:space="0" w:color="auto"/>
              <w:right w:val="single" w:sz="4" w:space="0" w:color="auto"/>
            </w:tcBorders>
            <w:shd w:val="clear" w:color="auto" w:fill="auto"/>
            <w:hideMark/>
          </w:tcPr>
          <w:p w:rsidR="00614E45" w:rsidRPr="00614E45" w:rsidRDefault="00614E45">
            <w:pPr>
              <w:rPr>
                <w:rFonts w:ascii="Times New Roman" w:hAnsi="Times New Roman" w:cs="Times New Roman"/>
                <w:color w:val="000000"/>
                <w:sz w:val="20"/>
                <w:szCs w:val="20"/>
              </w:rPr>
            </w:pPr>
            <w:proofErr w:type="spellStart"/>
            <w:r w:rsidRPr="00614E45">
              <w:rPr>
                <w:rFonts w:ascii="Times New Roman" w:hAnsi="Times New Roman" w:cs="Times New Roman"/>
                <w:color w:val="000000"/>
                <w:sz w:val="20"/>
                <w:szCs w:val="20"/>
              </w:rPr>
              <w:t>PEEKPower</w:t>
            </w:r>
            <w:proofErr w:type="spellEnd"/>
            <w:r w:rsidRPr="00614E45">
              <w:rPr>
                <w:rFonts w:ascii="Times New Roman" w:hAnsi="Times New Roman" w:cs="Times New Roman"/>
                <w:color w:val="000000"/>
                <w:sz w:val="20"/>
                <w:szCs w:val="20"/>
              </w:rPr>
              <w:t xml:space="preserve"> сверло для кортикальных винтов, диаметр 3.2 </w:t>
            </w:r>
            <w:proofErr w:type="spellStart"/>
            <w:r w:rsidRPr="00614E45">
              <w:rPr>
                <w:rFonts w:ascii="Times New Roman" w:hAnsi="Times New Roman" w:cs="Times New Roman"/>
                <w:color w:val="000000"/>
                <w:sz w:val="20"/>
                <w:szCs w:val="20"/>
              </w:rPr>
              <w:t>mm</w:t>
            </w:r>
            <w:proofErr w:type="spellEnd"/>
          </w:p>
        </w:tc>
        <w:tc>
          <w:tcPr>
            <w:tcW w:w="8646" w:type="dxa"/>
            <w:tcBorders>
              <w:top w:val="nil"/>
              <w:left w:val="nil"/>
              <w:bottom w:val="single" w:sz="4" w:space="0" w:color="auto"/>
              <w:right w:val="single" w:sz="4" w:space="0" w:color="auto"/>
            </w:tcBorders>
            <w:shd w:val="clear" w:color="auto" w:fill="auto"/>
            <w:hideMark/>
          </w:tcPr>
          <w:p w:rsidR="00614E45" w:rsidRPr="00614E45" w:rsidRDefault="00614E45">
            <w:pPr>
              <w:jc w:val="both"/>
              <w:rPr>
                <w:rFonts w:ascii="Times New Roman" w:hAnsi="Times New Roman" w:cs="Times New Roman"/>
                <w:color w:val="000000"/>
                <w:sz w:val="20"/>
                <w:szCs w:val="20"/>
              </w:rPr>
            </w:pPr>
            <w:r w:rsidRPr="00614E45">
              <w:rPr>
                <w:rFonts w:ascii="Times New Roman" w:hAnsi="Times New Roman" w:cs="Times New Roman"/>
                <w:color w:val="000000"/>
                <w:sz w:val="20"/>
                <w:szCs w:val="20"/>
              </w:rPr>
              <w:t xml:space="preserve">Сверло должно быть предназначено для сверления канала под винты при установке пластины для высокой остеотомии большеберцовой кости открывающего типа. Должно иметь диаметр 3.2±0.2 мм. Хвостовик должен иметь форму для </w:t>
            </w:r>
            <w:proofErr w:type="gramStart"/>
            <w:r w:rsidRPr="00614E45">
              <w:rPr>
                <w:rFonts w:ascii="Times New Roman" w:hAnsi="Times New Roman" w:cs="Times New Roman"/>
                <w:color w:val="000000"/>
                <w:sz w:val="20"/>
                <w:szCs w:val="20"/>
              </w:rPr>
              <w:t>быстро съемного</w:t>
            </w:r>
            <w:proofErr w:type="gramEnd"/>
            <w:r w:rsidRPr="00614E45">
              <w:rPr>
                <w:rFonts w:ascii="Times New Roman" w:hAnsi="Times New Roman" w:cs="Times New Roman"/>
                <w:color w:val="000000"/>
                <w:sz w:val="20"/>
                <w:szCs w:val="20"/>
              </w:rPr>
              <w:t xml:space="preserve"> соединения типа АО. Должен иметь градацию глубины сверления от 20 до 50 с шагом в 5 мм. Должно быть изготовлено из нержавеющей стали.</w:t>
            </w:r>
          </w:p>
        </w:tc>
        <w:tc>
          <w:tcPr>
            <w:tcW w:w="567" w:type="dxa"/>
            <w:tcBorders>
              <w:top w:val="nil"/>
              <w:left w:val="nil"/>
              <w:bottom w:val="single" w:sz="4" w:space="0" w:color="auto"/>
              <w:right w:val="single" w:sz="4" w:space="0" w:color="auto"/>
            </w:tcBorders>
            <w:shd w:val="clear" w:color="000000" w:fill="FFFFFF"/>
            <w:vAlign w:val="center"/>
            <w:hideMark/>
          </w:tcPr>
          <w:p w:rsidR="00614E45" w:rsidRPr="00132808" w:rsidRDefault="00614E45" w:rsidP="00132808">
            <w:pPr>
              <w:jc w:val="center"/>
              <w:rPr>
                <w:rFonts w:ascii="Times New Roman" w:hAnsi="Times New Roman" w:cs="Times New Roman"/>
                <w:i/>
                <w:iCs/>
                <w:color w:val="000000"/>
                <w:sz w:val="20"/>
                <w:szCs w:val="20"/>
              </w:rPr>
            </w:pPr>
            <w:proofErr w:type="spellStart"/>
            <w:proofErr w:type="gramStart"/>
            <w:r w:rsidRPr="00132808">
              <w:rPr>
                <w:rFonts w:ascii="Times New Roman" w:hAnsi="Times New Roman" w:cs="Times New Roman"/>
                <w:i/>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53 200</w:t>
            </w:r>
          </w:p>
        </w:tc>
        <w:tc>
          <w:tcPr>
            <w:tcW w:w="1309" w:type="dxa"/>
            <w:tcBorders>
              <w:top w:val="nil"/>
              <w:left w:val="nil"/>
              <w:bottom w:val="single" w:sz="4" w:space="0" w:color="auto"/>
              <w:right w:val="single" w:sz="4" w:space="0" w:color="auto"/>
            </w:tcBorders>
            <w:shd w:val="clear" w:color="000000" w:fill="FFFFFF"/>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53 200</w:t>
            </w:r>
          </w:p>
        </w:tc>
      </w:tr>
      <w:tr w:rsidR="00614E45" w:rsidRPr="00223B30" w:rsidTr="00132808">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614E45" w:rsidRPr="003E0FFC" w:rsidRDefault="00614E45" w:rsidP="003E0FFC">
            <w:pPr>
              <w:jc w:val="center"/>
              <w:rPr>
                <w:rFonts w:ascii="Times New Roman" w:hAnsi="Times New Roman" w:cs="Times New Roman"/>
                <w:color w:val="000000"/>
              </w:rPr>
            </w:pPr>
            <w:r>
              <w:rPr>
                <w:rFonts w:ascii="Times New Roman" w:hAnsi="Times New Roman" w:cs="Times New Roman"/>
                <w:color w:val="000000"/>
              </w:rPr>
              <w:t>9</w:t>
            </w:r>
          </w:p>
        </w:tc>
        <w:tc>
          <w:tcPr>
            <w:tcW w:w="2612" w:type="dxa"/>
            <w:tcBorders>
              <w:top w:val="nil"/>
              <w:left w:val="nil"/>
              <w:bottom w:val="single" w:sz="4" w:space="0" w:color="auto"/>
              <w:right w:val="single" w:sz="4" w:space="0" w:color="auto"/>
            </w:tcBorders>
            <w:shd w:val="clear" w:color="auto" w:fill="auto"/>
            <w:hideMark/>
          </w:tcPr>
          <w:p w:rsidR="00614E45" w:rsidRPr="00614E45" w:rsidRDefault="00614E45">
            <w:pPr>
              <w:rPr>
                <w:rFonts w:ascii="Times New Roman" w:hAnsi="Times New Roman" w:cs="Times New Roman"/>
                <w:color w:val="000000"/>
                <w:sz w:val="20"/>
                <w:szCs w:val="20"/>
              </w:rPr>
            </w:pPr>
            <w:r w:rsidRPr="00614E45">
              <w:rPr>
                <w:rFonts w:ascii="Times New Roman" w:hAnsi="Times New Roman" w:cs="Times New Roman"/>
                <w:color w:val="000000"/>
                <w:sz w:val="20"/>
                <w:szCs w:val="20"/>
              </w:rPr>
              <w:t xml:space="preserve">HTO </w:t>
            </w:r>
            <w:proofErr w:type="spellStart"/>
            <w:r w:rsidRPr="00614E45">
              <w:rPr>
                <w:rFonts w:ascii="Times New Roman" w:hAnsi="Times New Roman" w:cs="Times New Roman"/>
                <w:color w:val="000000"/>
                <w:sz w:val="20"/>
                <w:szCs w:val="20"/>
              </w:rPr>
              <w:t>Ретрактор</w:t>
            </w:r>
            <w:proofErr w:type="spellEnd"/>
            <w:r w:rsidRPr="00614E45">
              <w:rPr>
                <w:rFonts w:ascii="Times New Roman" w:hAnsi="Times New Roman" w:cs="Times New Roman"/>
                <w:color w:val="000000"/>
                <w:sz w:val="20"/>
                <w:szCs w:val="20"/>
              </w:rPr>
              <w:t xml:space="preserve"> с танталовыми сферами</w:t>
            </w:r>
          </w:p>
        </w:tc>
        <w:tc>
          <w:tcPr>
            <w:tcW w:w="8646" w:type="dxa"/>
            <w:tcBorders>
              <w:top w:val="nil"/>
              <w:left w:val="nil"/>
              <w:bottom w:val="single" w:sz="4" w:space="0" w:color="auto"/>
              <w:right w:val="single" w:sz="4" w:space="0" w:color="auto"/>
            </w:tcBorders>
            <w:shd w:val="clear" w:color="auto" w:fill="auto"/>
            <w:hideMark/>
          </w:tcPr>
          <w:p w:rsidR="00614E45" w:rsidRPr="00614E45" w:rsidRDefault="00614E45">
            <w:pPr>
              <w:jc w:val="both"/>
              <w:rPr>
                <w:rFonts w:ascii="Times New Roman" w:hAnsi="Times New Roman" w:cs="Times New Roman"/>
                <w:color w:val="000000"/>
                <w:sz w:val="20"/>
                <w:szCs w:val="20"/>
              </w:rPr>
            </w:pPr>
            <w:proofErr w:type="spellStart"/>
            <w:r w:rsidRPr="00614E45">
              <w:rPr>
                <w:rFonts w:ascii="Times New Roman" w:hAnsi="Times New Roman" w:cs="Times New Roman"/>
                <w:color w:val="000000"/>
                <w:sz w:val="20"/>
                <w:szCs w:val="20"/>
              </w:rPr>
              <w:t>Ретрактор</w:t>
            </w:r>
            <w:proofErr w:type="spellEnd"/>
            <w:r w:rsidRPr="00614E45">
              <w:rPr>
                <w:rFonts w:ascii="Times New Roman" w:hAnsi="Times New Roman" w:cs="Times New Roman"/>
                <w:color w:val="000000"/>
                <w:sz w:val="20"/>
                <w:szCs w:val="20"/>
              </w:rPr>
              <w:t xml:space="preserve"> должен быть предназначен для высокой остеотомии большеберцовой кости открывающего типа. Должен быть </w:t>
            </w:r>
            <w:proofErr w:type="spellStart"/>
            <w:r w:rsidRPr="00614E45">
              <w:rPr>
                <w:rFonts w:ascii="Times New Roman" w:hAnsi="Times New Roman" w:cs="Times New Roman"/>
                <w:color w:val="000000"/>
                <w:sz w:val="20"/>
                <w:szCs w:val="20"/>
              </w:rPr>
              <w:t>реентгенопрозрачным</w:t>
            </w:r>
            <w:proofErr w:type="spellEnd"/>
            <w:r w:rsidRPr="00614E45">
              <w:rPr>
                <w:rFonts w:ascii="Times New Roman" w:hAnsi="Times New Roman" w:cs="Times New Roman"/>
                <w:color w:val="000000"/>
                <w:sz w:val="20"/>
                <w:szCs w:val="20"/>
              </w:rPr>
              <w:t>. Должен иметь нестирающуюся маркировку с каталожным номером.</w:t>
            </w:r>
          </w:p>
        </w:tc>
        <w:tc>
          <w:tcPr>
            <w:tcW w:w="567" w:type="dxa"/>
            <w:tcBorders>
              <w:top w:val="nil"/>
              <w:left w:val="nil"/>
              <w:bottom w:val="single" w:sz="4" w:space="0" w:color="auto"/>
              <w:right w:val="single" w:sz="4" w:space="0" w:color="auto"/>
            </w:tcBorders>
            <w:shd w:val="clear" w:color="000000" w:fill="FFFFFF"/>
            <w:vAlign w:val="center"/>
            <w:hideMark/>
          </w:tcPr>
          <w:p w:rsidR="00614E45" w:rsidRPr="00132808" w:rsidRDefault="00614E45" w:rsidP="00132808">
            <w:pPr>
              <w:jc w:val="center"/>
              <w:rPr>
                <w:rFonts w:ascii="Times New Roman" w:hAnsi="Times New Roman" w:cs="Times New Roman"/>
                <w:i/>
                <w:iCs/>
                <w:color w:val="000000"/>
                <w:sz w:val="20"/>
                <w:szCs w:val="20"/>
              </w:rPr>
            </w:pPr>
            <w:proofErr w:type="spellStart"/>
            <w:proofErr w:type="gramStart"/>
            <w:r w:rsidRPr="00132808">
              <w:rPr>
                <w:rFonts w:ascii="Times New Roman" w:hAnsi="Times New Roman" w:cs="Times New Roman"/>
                <w:i/>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332 600</w:t>
            </w:r>
          </w:p>
        </w:tc>
        <w:tc>
          <w:tcPr>
            <w:tcW w:w="1309" w:type="dxa"/>
            <w:tcBorders>
              <w:top w:val="nil"/>
              <w:left w:val="nil"/>
              <w:bottom w:val="single" w:sz="4" w:space="0" w:color="auto"/>
              <w:right w:val="single" w:sz="4" w:space="0" w:color="auto"/>
            </w:tcBorders>
            <w:shd w:val="clear" w:color="000000" w:fill="FFFFFF"/>
            <w:vAlign w:val="center"/>
            <w:hideMark/>
          </w:tcPr>
          <w:p w:rsidR="00614E45" w:rsidRPr="00132808" w:rsidRDefault="00614E45" w:rsidP="00132808">
            <w:pPr>
              <w:jc w:val="center"/>
              <w:rPr>
                <w:rFonts w:ascii="Times New Roman" w:hAnsi="Times New Roman" w:cs="Times New Roman"/>
                <w:color w:val="000000"/>
                <w:sz w:val="20"/>
                <w:szCs w:val="20"/>
              </w:rPr>
            </w:pPr>
            <w:r w:rsidRPr="00132808">
              <w:rPr>
                <w:rFonts w:ascii="Times New Roman" w:hAnsi="Times New Roman" w:cs="Times New Roman"/>
                <w:color w:val="000000"/>
                <w:sz w:val="20"/>
                <w:szCs w:val="20"/>
              </w:rPr>
              <w:t>332 600</w:t>
            </w:r>
          </w:p>
        </w:tc>
      </w:tr>
      <w:tr w:rsidR="00223B30" w:rsidRPr="00223B30" w:rsidTr="00B36AFA">
        <w:trPr>
          <w:trHeight w:val="281"/>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rPr>
                <w:rFonts w:ascii="Times New Roman" w:eastAsia="Times New Roman" w:hAnsi="Times New Roman" w:cs="Times New Roman"/>
                <w:color w:val="000000"/>
                <w:sz w:val="16"/>
                <w:szCs w:val="16"/>
                <w:lang w:eastAsia="ru-RU"/>
              </w:rPr>
            </w:pPr>
          </w:p>
        </w:tc>
        <w:tc>
          <w:tcPr>
            <w:tcW w:w="2612"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b/>
                <w:color w:val="000000"/>
                <w:sz w:val="20"/>
                <w:szCs w:val="20"/>
                <w:lang w:eastAsia="ru-RU"/>
              </w:rPr>
            </w:pPr>
            <w:r w:rsidRPr="00223B30">
              <w:rPr>
                <w:rFonts w:ascii="Times New Roman" w:eastAsia="Times New Roman" w:hAnsi="Times New Roman" w:cs="Times New Roman"/>
                <w:b/>
                <w:color w:val="000000"/>
                <w:sz w:val="20"/>
                <w:szCs w:val="20"/>
                <w:lang w:eastAsia="ru-RU"/>
              </w:rPr>
              <w:t>ИТОГО</w:t>
            </w:r>
          </w:p>
        </w:tc>
        <w:tc>
          <w:tcPr>
            <w:tcW w:w="8646"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309" w:type="dxa"/>
            <w:tcBorders>
              <w:top w:val="single" w:sz="4" w:space="0" w:color="auto"/>
              <w:left w:val="nil"/>
              <w:bottom w:val="single" w:sz="4" w:space="0" w:color="auto"/>
              <w:right w:val="single" w:sz="4" w:space="0" w:color="auto"/>
            </w:tcBorders>
            <w:shd w:val="clear" w:color="000000" w:fill="FFFFFF"/>
            <w:vAlign w:val="center"/>
            <w:hideMark/>
          </w:tcPr>
          <w:p w:rsidR="00223B30" w:rsidRPr="00B066D7" w:rsidRDefault="00132808" w:rsidP="003F568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2 066 600</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r w:rsidR="0000010C">
        <w:rPr>
          <w:spacing w:val="2"/>
        </w:rPr>
        <w:t xml:space="preserve">Р. </w:t>
      </w:r>
      <w:proofErr w:type="spellStart"/>
      <w:r w:rsidR="0000010C">
        <w:rPr>
          <w:spacing w:val="2"/>
        </w:rPr>
        <w:t>Сабатаева</w:t>
      </w:r>
      <w:proofErr w:type="spellEnd"/>
      <w:r w:rsidR="0000010C">
        <w:rPr>
          <w:spacing w:val="2"/>
        </w:rPr>
        <w:t>, 1. Склад ИМН.</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867932">
        <w:rPr>
          <w:spacing w:val="2"/>
          <w:lang w:val="kk-KZ"/>
        </w:rPr>
        <w:t xml:space="preserve">в течение 15 календарных дней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00010C">
        <w:rPr>
          <w:spacing w:val="2"/>
        </w:rPr>
        <w:t>на склад ИМН</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132808">
        <w:rPr>
          <w:spacing w:val="2"/>
        </w:rPr>
        <w:t>1</w:t>
      </w:r>
      <w:r w:rsidR="00E61AFB">
        <w:rPr>
          <w:spacing w:val="2"/>
        </w:rPr>
        <w:t xml:space="preserve"> </w:t>
      </w:r>
      <w:r w:rsidR="00132808">
        <w:rPr>
          <w:spacing w:val="2"/>
        </w:rPr>
        <w:t xml:space="preserve">июня </w:t>
      </w:r>
      <w:r w:rsidR="00071DCE">
        <w:rPr>
          <w:spacing w:val="2"/>
        </w:rPr>
        <w:t>до</w:t>
      </w:r>
      <w:r w:rsidRPr="00AF0FB2">
        <w:rPr>
          <w:spacing w:val="2"/>
        </w:rPr>
        <w:t xml:space="preserve"> </w:t>
      </w:r>
      <w:r w:rsidR="00132808">
        <w:rPr>
          <w:spacing w:val="2"/>
        </w:rPr>
        <w:t>10</w:t>
      </w:r>
      <w:r w:rsidR="00F3557C">
        <w:rPr>
          <w:spacing w:val="2"/>
        </w:rPr>
        <w:t xml:space="preserve"> июня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132808">
        <w:rPr>
          <w:spacing w:val="2"/>
        </w:rPr>
        <w:t>10</w:t>
      </w:r>
      <w:r w:rsidR="000B3AA7">
        <w:rPr>
          <w:spacing w:val="2"/>
        </w:rPr>
        <w:t xml:space="preserve"> </w:t>
      </w:r>
      <w:r w:rsidR="00F3557C">
        <w:rPr>
          <w:spacing w:val="2"/>
        </w:rPr>
        <w:t>июня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132808">
        <w:rPr>
          <w:spacing w:val="2"/>
        </w:rPr>
        <w:t>10</w:t>
      </w:r>
      <w:r w:rsidRPr="00AF0FB2">
        <w:rPr>
          <w:spacing w:val="2"/>
        </w:rPr>
        <w:t xml:space="preserve">» </w:t>
      </w:r>
      <w:r w:rsidR="00F3557C">
        <w:rPr>
          <w:spacing w:val="2"/>
        </w:rPr>
        <w:t>июня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lastRenderedPageBreak/>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 xml:space="preserve">системах государственных органов. </w:t>
      </w:r>
      <w:proofErr w:type="gramStart"/>
      <w:r w:rsidR="00825DCB" w:rsidRPr="002C4B6E">
        <w:rPr>
          <w:rFonts w:ascii="Times New Roman" w:hAnsi="Times New Roman" w:cs="Times New Roman"/>
          <w:color w:val="000000"/>
          <w:sz w:val="24"/>
          <w:szCs w:val="24"/>
        </w:rPr>
        <w:t>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roofErr w:type="gramEnd"/>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132808" w:rsidRDefault="00132808" w:rsidP="000054C6">
      <w:pPr>
        <w:autoSpaceDE w:val="0"/>
        <w:autoSpaceDN w:val="0"/>
        <w:adjustRightInd w:val="0"/>
        <w:spacing w:after="0" w:line="240" w:lineRule="auto"/>
        <w:jc w:val="both"/>
        <w:rPr>
          <w:rFonts w:ascii="Times New Roman" w:hAnsi="Times New Roman" w:cs="Times New Roman"/>
          <w:color w:val="000000"/>
          <w:sz w:val="24"/>
          <w:szCs w:val="24"/>
        </w:rPr>
      </w:pPr>
    </w:p>
    <w:p w:rsidR="009A419F" w:rsidRDefault="009A419F" w:rsidP="000054C6">
      <w:pPr>
        <w:autoSpaceDE w:val="0"/>
        <w:autoSpaceDN w:val="0"/>
        <w:adjustRightInd w:val="0"/>
        <w:spacing w:after="0" w:line="240" w:lineRule="auto"/>
        <w:jc w:val="both"/>
        <w:rPr>
          <w:rFonts w:ascii="Times New Roman" w:hAnsi="Times New Roman" w:cs="Times New Roman"/>
          <w:color w:val="000000"/>
          <w:sz w:val="24"/>
          <w:szCs w:val="24"/>
        </w:rPr>
      </w:pPr>
    </w:p>
    <w:p w:rsidR="005335B5" w:rsidRDefault="00BE7BA3" w:rsidP="00775A28">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sidR="00775A28">
        <w:rPr>
          <w:rFonts w:ascii="Times New Roman" w:hAnsi="Times New Roman" w:cs="Times New Roman"/>
          <w:b/>
          <w:sz w:val="24"/>
          <w:szCs w:val="24"/>
        </w:rPr>
        <w:t>К.</w:t>
      </w: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132808" w:rsidRDefault="00132808"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Pr="00775A28"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lastRenderedPageBreak/>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2908"/>
    <w:rsid w:val="00057552"/>
    <w:rsid w:val="00057CAB"/>
    <w:rsid w:val="0006017F"/>
    <w:rsid w:val="000714C9"/>
    <w:rsid w:val="00071DCE"/>
    <w:rsid w:val="0007580B"/>
    <w:rsid w:val="0009481C"/>
    <w:rsid w:val="00097EA6"/>
    <w:rsid w:val="000B00D9"/>
    <w:rsid w:val="000B3AA7"/>
    <w:rsid w:val="000B54D4"/>
    <w:rsid w:val="000C5618"/>
    <w:rsid w:val="000D318F"/>
    <w:rsid w:val="000D4C31"/>
    <w:rsid w:val="000D53CD"/>
    <w:rsid w:val="000D5BB8"/>
    <w:rsid w:val="000E3A95"/>
    <w:rsid w:val="000F6AB6"/>
    <w:rsid w:val="00103F0D"/>
    <w:rsid w:val="001138DF"/>
    <w:rsid w:val="001144EE"/>
    <w:rsid w:val="001147BD"/>
    <w:rsid w:val="00120FB4"/>
    <w:rsid w:val="0012182E"/>
    <w:rsid w:val="001254FE"/>
    <w:rsid w:val="00131E01"/>
    <w:rsid w:val="00132808"/>
    <w:rsid w:val="001329E4"/>
    <w:rsid w:val="00146FFA"/>
    <w:rsid w:val="00147F44"/>
    <w:rsid w:val="00170416"/>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60B24"/>
    <w:rsid w:val="003775E6"/>
    <w:rsid w:val="00384FAF"/>
    <w:rsid w:val="00394A27"/>
    <w:rsid w:val="003A1EA6"/>
    <w:rsid w:val="003B5CEB"/>
    <w:rsid w:val="003C210F"/>
    <w:rsid w:val="003C32EE"/>
    <w:rsid w:val="003C6D4C"/>
    <w:rsid w:val="003E0FFC"/>
    <w:rsid w:val="003F568C"/>
    <w:rsid w:val="004065EA"/>
    <w:rsid w:val="004156AB"/>
    <w:rsid w:val="00415D4E"/>
    <w:rsid w:val="0041614D"/>
    <w:rsid w:val="00417E50"/>
    <w:rsid w:val="0042202E"/>
    <w:rsid w:val="00426CC2"/>
    <w:rsid w:val="004520F9"/>
    <w:rsid w:val="00453B9F"/>
    <w:rsid w:val="00485F5E"/>
    <w:rsid w:val="004902A2"/>
    <w:rsid w:val="00491096"/>
    <w:rsid w:val="004A1992"/>
    <w:rsid w:val="004A55CF"/>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23D0A"/>
    <w:rsid w:val="005335B5"/>
    <w:rsid w:val="00533FD7"/>
    <w:rsid w:val="005366ED"/>
    <w:rsid w:val="00542A75"/>
    <w:rsid w:val="0054458F"/>
    <w:rsid w:val="00550AEB"/>
    <w:rsid w:val="00553E5B"/>
    <w:rsid w:val="005602AA"/>
    <w:rsid w:val="0056170D"/>
    <w:rsid w:val="00563A18"/>
    <w:rsid w:val="00574B48"/>
    <w:rsid w:val="005900B1"/>
    <w:rsid w:val="005A218B"/>
    <w:rsid w:val="005A5897"/>
    <w:rsid w:val="005B2775"/>
    <w:rsid w:val="005C1047"/>
    <w:rsid w:val="005C27C4"/>
    <w:rsid w:val="005C4118"/>
    <w:rsid w:val="005D1BA8"/>
    <w:rsid w:val="005D338E"/>
    <w:rsid w:val="005F2CA5"/>
    <w:rsid w:val="00602BF9"/>
    <w:rsid w:val="00610819"/>
    <w:rsid w:val="00614E45"/>
    <w:rsid w:val="00625190"/>
    <w:rsid w:val="00641A37"/>
    <w:rsid w:val="0064596F"/>
    <w:rsid w:val="00645D6C"/>
    <w:rsid w:val="006537E9"/>
    <w:rsid w:val="00656623"/>
    <w:rsid w:val="00660BA3"/>
    <w:rsid w:val="00663C4C"/>
    <w:rsid w:val="00665659"/>
    <w:rsid w:val="00666E33"/>
    <w:rsid w:val="00672347"/>
    <w:rsid w:val="00674653"/>
    <w:rsid w:val="006846DC"/>
    <w:rsid w:val="00690CE7"/>
    <w:rsid w:val="006914AF"/>
    <w:rsid w:val="006963F5"/>
    <w:rsid w:val="006A0466"/>
    <w:rsid w:val="006A6668"/>
    <w:rsid w:val="006B7855"/>
    <w:rsid w:val="006C3B71"/>
    <w:rsid w:val="006C606A"/>
    <w:rsid w:val="006D13A7"/>
    <w:rsid w:val="006D13B5"/>
    <w:rsid w:val="006D3BB8"/>
    <w:rsid w:val="006E4314"/>
    <w:rsid w:val="006E551C"/>
    <w:rsid w:val="006E7BAE"/>
    <w:rsid w:val="00702C61"/>
    <w:rsid w:val="00724DA7"/>
    <w:rsid w:val="00726011"/>
    <w:rsid w:val="00727B11"/>
    <w:rsid w:val="00730434"/>
    <w:rsid w:val="00736DBF"/>
    <w:rsid w:val="00736FF6"/>
    <w:rsid w:val="00745B15"/>
    <w:rsid w:val="00760762"/>
    <w:rsid w:val="007608F8"/>
    <w:rsid w:val="00771578"/>
    <w:rsid w:val="00775A2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35862"/>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22FA"/>
    <w:rsid w:val="008E50F6"/>
    <w:rsid w:val="008E7182"/>
    <w:rsid w:val="008F5079"/>
    <w:rsid w:val="0090150B"/>
    <w:rsid w:val="009043B2"/>
    <w:rsid w:val="00922394"/>
    <w:rsid w:val="009225AA"/>
    <w:rsid w:val="0093007A"/>
    <w:rsid w:val="00937E7A"/>
    <w:rsid w:val="00940C36"/>
    <w:rsid w:val="009616B5"/>
    <w:rsid w:val="00961C5A"/>
    <w:rsid w:val="00965BFC"/>
    <w:rsid w:val="00972AC6"/>
    <w:rsid w:val="00974721"/>
    <w:rsid w:val="00980A25"/>
    <w:rsid w:val="009823C7"/>
    <w:rsid w:val="0098240C"/>
    <w:rsid w:val="00982BFA"/>
    <w:rsid w:val="009A419F"/>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306F0"/>
    <w:rsid w:val="00A55838"/>
    <w:rsid w:val="00A55DA8"/>
    <w:rsid w:val="00A64E54"/>
    <w:rsid w:val="00A65658"/>
    <w:rsid w:val="00A73323"/>
    <w:rsid w:val="00A857A9"/>
    <w:rsid w:val="00A9048A"/>
    <w:rsid w:val="00AA3E60"/>
    <w:rsid w:val="00AB0B25"/>
    <w:rsid w:val="00AC750C"/>
    <w:rsid w:val="00AD341D"/>
    <w:rsid w:val="00AF001C"/>
    <w:rsid w:val="00AF0C77"/>
    <w:rsid w:val="00B066D7"/>
    <w:rsid w:val="00B066FA"/>
    <w:rsid w:val="00B1165F"/>
    <w:rsid w:val="00B2151A"/>
    <w:rsid w:val="00B24D79"/>
    <w:rsid w:val="00B3047A"/>
    <w:rsid w:val="00B36AFA"/>
    <w:rsid w:val="00B5291D"/>
    <w:rsid w:val="00B53408"/>
    <w:rsid w:val="00B55174"/>
    <w:rsid w:val="00B60E62"/>
    <w:rsid w:val="00B90206"/>
    <w:rsid w:val="00B93E08"/>
    <w:rsid w:val="00B95C8A"/>
    <w:rsid w:val="00BA2145"/>
    <w:rsid w:val="00BA4820"/>
    <w:rsid w:val="00BB0870"/>
    <w:rsid w:val="00BB3ECB"/>
    <w:rsid w:val="00BC6FED"/>
    <w:rsid w:val="00BD12DF"/>
    <w:rsid w:val="00BD316D"/>
    <w:rsid w:val="00BD6ED6"/>
    <w:rsid w:val="00BE1B89"/>
    <w:rsid w:val="00BE3245"/>
    <w:rsid w:val="00BE7BA3"/>
    <w:rsid w:val="00C14491"/>
    <w:rsid w:val="00C302B1"/>
    <w:rsid w:val="00C339B9"/>
    <w:rsid w:val="00C35604"/>
    <w:rsid w:val="00C375D8"/>
    <w:rsid w:val="00C37B5C"/>
    <w:rsid w:val="00C426D6"/>
    <w:rsid w:val="00C57116"/>
    <w:rsid w:val="00C65238"/>
    <w:rsid w:val="00C76609"/>
    <w:rsid w:val="00C77E47"/>
    <w:rsid w:val="00C91B52"/>
    <w:rsid w:val="00C91BD2"/>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8D2"/>
    <w:rsid w:val="00D63F71"/>
    <w:rsid w:val="00D67193"/>
    <w:rsid w:val="00D757CC"/>
    <w:rsid w:val="00D827A9"/>
    <w:rsid w:val="00D83ABA"/>
    <w:rsid w:val="00D9593B"/>
    <w:rsid w:val="00DA190E"/>
    <w:rsid w:val="00DA6C80"/>
    <w:rsid w:val="00DA7C83"/>
    <w:rsid w:val="00DB348D"/>
    <w:rsid w:val="00DB4F89"/>
    <w:rsid w:val="00DC17DE"/>
    <w:rsid w:val="00DC67CD"/>
    <w:rsid w:val="00DD0B1D"/>
    <w:rsid w:val="00DD12A2"/>
    <w:rsid w:val="00DD4293"/>
    <w:rsid w:val="00DD6EBA"/>
    <w:rsid w:val="00DE26D1"/>
    <w:rsid w:val="00DE5325"/>
    <w:rsid w:val="00DE7B8E"/>
    <w:rsid w:val="00DF535B"/>
    <w:rsid w:val="00E07D30"/>
    <w:rsid w:val="00E2020A"/>
    <w:rsid w:val="00E22302"/>
    <w:rsid w:val="00E3266C"/>
    <w:rsid w:val="00E546FC"/>
    <w:rsid w:val="00E562B6"/>
    <w:rsid w:val="00E61AFB"/>
    <w:rsid w:val="00E65B9B"/>
    <w:rsid w:val="00E72046"/>
    <w:rsid w:val="00E8483B"/>
    <w:rsid w:val="00E8727F"/>
    <w:rsid w:val="00E950BA"/>
    <w:rsid w:val="00EA779D"/>
    <w:rsid w:val="00EA7D23"/>
    <w:rsid w:val="00EC02D6"/>
    <w:rsid w:val="00EC132D"/>
    <w:rsid w:val="00EC13B3"/>
    <w:rsid w:val="00EC23D0"/>
    <w:rsid w:val="00EC4DEE"/>
    <w:rsid w:val="00ED160E"/>
    <w:rsid w:val="00ED4BAC"/>
    <w:rsid w:val="00EE3270"/>
    <w:rsid w:val="00EE416A"/>
    <w:rsid w:val="00EE6BA8"/>
    <w:rsid w:val="00EF29FA"/>
    <w:rsid w:val="00F00CE2"/>
    <w:rsid w:val="00F1710E"/>
    <w:rsid w:val="00F17D21"/>
    <w:rsid w:val="00F21499"/>
    <w:rsid w:val="00F2423A"/>
    <w:rsid w:val="00F3557C"/>
    <w:rsid w:val="00F4291D"/>
    <w:rsid w:val="00F63126"/>
    <w:rsid w:val="00F67C2A"/>
    <w:rsid w:val="00F777AC"/>
    <w:rsid w:val="00F8258E"/>
    <w:rsid w:val="00F84649"/>
    <w:rsid w:val="00F84833"/>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20BB1-5560-4BA2-A864-9C01E75C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1</Pages>
  <Words>4681</Words>
  <Characters>26686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307</cp:revision>
  <cp:lastPrinted>2019-05-31T04:27:00Z</cp:lastPrinted>
  <dcterms:created xsi:type="dcterms:W3CDTF">2017-02-20T06:30:00Z</dcterms:created>
  <dcterms:modified xsi:type="dcterms:W3CDTF">2019-05-31T04:30:00Z</dcterms:modified>
</cp:coreProperties>
</file>