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278CAE78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3B69B4">
        <w:rPr>
          <w:rFonts w:ascii="Times New Roman" w:hAnsi="Times New Roman" w:cs="Times New Roman"/>
          <w:b/>
        </w:rPr>
        <w:t>8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7CCDDA65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3B69B4">
        <w:rPr>
          <w:rFonts w:ascii="Times New Roman" w:hAnsi="Times New Roman" w:cs="Times New Roman"/>
        </w:rPr>
        <w:t>2</w:t>
      </w:r>
      <w:r w:rsidR="00A106F0">
        <w:rPr>
          <w:rFonts w:ascii="Times New Roman" w:hAnsi="Times New Roman" w:cs="Times New Roman"/>
        </w:rPr>
        <w:t>4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3B69B4">
        <w:rPr>
          <w:rFonts w:ascii="Times New Roman" w:hAnsi="Times New Roman" w:cs="Times New Roman"/>
        </w:rPr>
        <w:t>но</w:t>
      </w:r>
      <w:r w:rsidR="00A106F0">
        <w:rPr>
          <w:rFonts w:ascii="Times New Roman" w:hAnsi="Times New Roman" w:cs="Times New Roman"/>
        </w:rPr>
        <w:t>ября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00106B40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4DE7BF06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3B69B4">
        <w:rPr>
          <w:rFonts w:ascii="Times New Roman" w:hAnsi="Times New Roman" w:cs="Times New Roman"/>
        </w:rPr>
        <w:t>8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3B69B4">
        <w:rPr>
          <w:rFonts w:ascii="Times New Roman" w:hAnsi="Times New Roman" w:cs="Times New Roman"/>
        </w:rPr>
        <w:t>23</w:t>
      </w:r>
      <w:r w:rsidR="00A106F0">
        <w:rPr>
          <w:rFonts w:ascii="Times New Roman" w:hAnsi="Times New Roman" w:cs="Times New Roman"/>
        </w:rPr>
        <w:t>.</w:t>
      </w:r>
      <w:r w:rsidR="003B69B4">
        <w:rPr>
          <w:rFonts w:ascii="Times New Roman" w:hAnsi="Times New Roman" w:cs="Times New Roman"/>
        </w:rPr>
        <w:t>11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4D9357F2" w14:textId="77777777" w:rsidR="00DC4997" w:rsidRPr="009A000D" w:rsidRDefault="00DC4997" w:rsidP="00DC49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4FFCF2" w14:textId="45681201" w:rsidR="00A106F0" w:rsidRPr="003B69B4" w:rsidRDefault="00BE599B" w:rsidP="00A106F0">
      <w:pPr>
        <w:pStyle w:val="a4"/>
        <w:ind w:left="851"/>
        <w:jc w:val="both"/>
        <w:rPr>
          <w:sz w:val="22"/>
          <w:szCs w:val="22"/>
        </w:rPr>
      </w:pPr>
      <w:r w:rsidRPr="003B69B4">
        <w:rPr>
          <w:b/>
          <w:sz w:val="22"/>
          <w:szCs w:val="22"/>
        </w:rPr>
        <w:t xml:space="preserve">  </w:t>
      </w:r>
      <w:r w:rsidR="00A106F0" w:rsidRPr="003B69B4">
        <w:rPr>
          <w:sz w:val="22"/>
          <w:szCs w:val="22"/>
        </w:rPr>
        <w:t xml:space="preserve">        </w:t>
      </w:r>
      <w:r w:rsidR="003B69B4" w:rsidRPr="003B69B4">
        <w:rPr>
          <w:rFonts w:eastAsia="Batang"/>
          <w:sz w:val="22"/>
          <w:szCs w:val="22"/>
        </w:rPr>
        <w:t xml:space="preserve">ТОО «Рауза-АДЕ», г. Астана, р-н. </w:t>
      </w:r>
      <w:proofErr w:type="spellStart"/>
      <w:r w:rsidR="003B69B4" w:rsidRPr="003B69B4">
        <w:rPr>
          <w:rFonts w:eastAsia="Batang"/>
          <w:sz w:val="22"/>
          <w:szCs w:val="22"/>
        </w:rPr>
        <w:t>Сарыарка</w:t>
      </w:r>
      <w:proofErr w:type="spellEnd"/>
      <w:r w:rsidR="003B69B4" w:rsidRPr="003B69B4">
        <w:rPr>
          <w:rFonts w:eastAsia="Batang"/>
          <w:sz w:val="22"/>
          <w:szCs w:val="22"/>
        </w:rPr>
        <w:t>, ул. Пушкина, 51</w:t>
      </w:r>
    </w:p>
    <w:p w14:paraId="28DA3E2E" w14:textId="35D7AC71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7777777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E3440CE" w14:textId="77777777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5A70051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1B26A3D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B69B4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</w:t>
      </w:r>
      <w:r w:rsidR="003B69B4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r w:rsidR="003B69B4">
        <w:rPr>
          <w:rFonts w:ascii="Times New Roman" w:hAnsi="Times New Roman" w:cs="Times New Roman"/>
        </w:rPr>
        <w:t>_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bookmarkStart w:id="0" w:name="_GoBack"/>
      <w:bookmarkEnd w:id="0"/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1274-F27A-4FF0-A718-65A89D8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352</cp:revision>
  <cp:lastPrinted>2023-06-15T08:41:00Z</cp:lastPrinted>
  <dcterms:created xsi:type="dcterms:W3CDTF">2017-06-28T06:50:00Z</dcterms:created>
  <dcterms:modified xsi:type="dcterms:W3CDTF">2023-11-24T09:35:00Z</dcterms:modified>
</cp:coreProperties>
</file>