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6AA4BEA7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40003E">
        <w:rPr>
          <w:sz w:val="28"/>
          <w:szCs w:val="28"/>
        </w:rPr>
        <w:t>1</w:t>
      </w:r>
      <w:r w:rsidR="00B21C0B">
        <w:rPr>
          <w:sz w:val="28"/>
          <w:szCs w:val="28"/>
        </w:rPr>
        <w:t>9</w:t>
      </w:r>
    </w:p>
    <w:p w14:paraId="374CD669" w14:textId="2588C7C5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  </w:t>
      </w:r>
      <w:r w:rsidR="00C16FA6">
        <w:rPr>
          <w:sz w:val="24"/>
          <w:szCs w:val="24"/>
        </w:rPr>
        <w:t xml:space="preserve">   </w:t>
      </w:r>
      <w:r w:rsidR="007E492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>15</w:t>
      </w:r>
      <w:r w:rsidR="00C534D6" w:rsidRPr="00C534D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>мая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572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300"/>
        <w:gridCol w:w="7368"/>
        <w:gridCol w:w="671"/>
        <w:gridCol w:w="1007"/>
        <w:gridCol w:w="1126"/>
        <w:gridCol w:w="1345"/>
        <w:gridCol w:w="34"/>
      </w:tblGrid>
      <w:tr w:rsidR="000A4185" w:rsidRPr="00B35BD1" w14:paraId="0A5CB9F5" w14:textId="77777777" w:rsidTr="00B21C0B">
        <w:trPr>
          <w:gridAfter w:val="1"/>
          <w:wAfter w:w="34" w:type="dxa"/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B21C0B">
        <w:trPr>
          <w:gridAfter w:val="1"/>
          <w:wAfter w:w="34" w:type="dxa"/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53A67" w:rsidRPr="0040003E" w14:paraId="572CAFD4" w14:textId="77777777" w:rsidTr="00B21C0B">
        <w:trPr>
          <w:trHeight w:val="294"/>
          <w:jc w:val="center"/>
        </w:trPr>
        <w:tc>
          <w:tcPr>
            <w:tcW w:w="15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7CB9" w14:textId="2B71B4D0" w:rsidR="00B53A67" w:rsidRPr="00B53A67" w:rsidRDefault="00B21C0B" w:rsidP="00B5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21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Реагенты для коагулометра BFT II</w:t>
            </w:r>
          </w:p>
        </w:tc>
      </w:tr>
      <w:tr w:rsidR="00B21C0B" w:rsidRPr="0040003E" w14:paraId="41D0F1A6" w14:textId="77777777" w:rsidTr="00B21C0B">
        <w:trPr>
          <w:gridAfter w:val="1"/>
          <w:wAfter w:w="34" w:type="dxa"/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2C978BE1" w:rsidR="00B21C0B" w:rsidRPr="0040003E" w:rsidRDefault="00B21C0B" w:rsidP="00B21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9755" w14:textId="09CAB7BD" w:rsidR="00B21C0B" w:rsidRPr="00B21C0B" w:rsidRDefault="00B21C0B" w:rsidP="00B21C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Диспосистема</w:t>
            </w:r>
            <w:proofErr w:type="spellEnd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BFT II (2ml*500 </w:t>
            </w:r>
            <w:proofErr w:type="spellStart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одноразовые реакционные </w:t>
            </w:r>
            <w:proofErr w:type="gramStart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ячейки  5</w:t>
            </w:r>
            <w:proofErr w:type="gramEnd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х100 </w:t>
            </w:r>
            <w:proofErr w:type="spellStart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54B8" w14:textId="40F7925F" w:rsidR="00B21C0B" w:rsidRPr="00B21C0B" w:rsidRDefault="00B21C0B" w:rsidP="00B21C0B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Диспосистема</w:t>
            </w:r>
            <w:proofErr w:type="spellEnd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коагулометра</w:t>
            </w:r>
            <w:proofErr w:type="spellEnd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BFT II (2ml*500 </w:t>
            </w:r>
            <w:proofErr w:type="spellStart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Start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),одноразовые</w:t>
            </w:r>
            <w:proofErr w:type="gramEnd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реакционные ячейки. Материал изготовления кювет: Первичный химически чистый полипропилен не содержащий </w:t>
            </w:r>
            <w:proofErr w:type="spellStart"/>
            <w:proofErr w:type="gramStart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красителей.Фасовка</w:t>
            </w:r>
            <w:proofErr w:type="spellEnd"/>
            <w:proofErr w:type="gramEnd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кювет.</w:t>
            </w:r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Кюветы для проведения анализа.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0390" w14:textId="74B70FA4" w:rsidR="00B21C0B" w:rsidRPr="00B21C0B" w:rsidRDefault="00B21C0B" w:rsidP="00B21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119ABB" w14:textId="2DDFEB35" w:rsidR="00B21C0B" w:rsidRPr="00B21C0B" w:rsidRDefault="00B21C0B" w:rsidP="00B21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C0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69D5AC" w14:textId="024F2800" w:rsidR="00B21C0B" w:rsidRPr="00B21C0B" w:rsidRDefault="00B21C0B" w:rsidP="00B21C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1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218 400,00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1AEAC1BE" w:rsidR="00B21C0B" w:rsidRPr="0040003E" w:rsidRDefault="009A48DE" w:rsidP="00B2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4 368 000</w:t>
            </w:r>
          </w:p>
        </w:tc>
      </w:tr>
      <w:tr w:rsidR="00B21C0B" w:rsidRPr="003F20C8" w14:paraId="7EF66D81" w14:textId="77777777" w:rsidTr="00B21C0B">
        <w:trPr>
          <w:gridAfter w:val="1"/>
          <w:wAfter w:w="34" w:type="dxa"/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B21C0B" w:rsidRPr="003F20C8" w:rsidRDefault="00B21C0B" w:rsidP="00B21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B21C0B" w:rsidRPr="003F20C8" w:rsidRDefault="00B21C0B" w:rsidP="00B21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B21C0B" w:rsidRPr="003F20C8" w:rsidRDefault="00B21C0B" w:rsidP="00B21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B21C0B" w:rsidRPr="003F20C8" w:rsidRDefault="00B21C0B" w:rsidP="00B2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B21C0B" w:rsidRPr="003F20C8" w:rsidRDefault="00B21C0B" w:rsidP="00B2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B21C0B" w:rsidRPr="003F20C8" w:rsidRDefault="00B21C0B" w:rsidP="00B2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2F6CFEE2" w:rsidR="00B21C0B" w:rsidRPr="00AC1C73" w:rsidRDefault="009A48DE" w:rsidP="00B2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4 368 000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3571BC21" w14:textId="042017FD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03E4C554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D04231">
        <w:rPr>
          <w:rFonts w:ascii="Times New Roman" w:hAnsi="Times New Roman" w:cs="Times New Roman"/>
          <w:b/>
          <w:spacing w:val="2"/>
        </w:rPr>
        <w:t>16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D04231">
        <w:rPr>
          <w:rFonts w:ascii="Times New Roman" w:hAnsi="Times New Roman" w:cs="Times New Roman"/>
          <w:b/>
          <w:spacing w:val="2"/>
        </w:rPr>
        <w:t>мая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D04231">
        <w:rPr>
          <w:rFonts w:ascii="Times New Roman" w:hAnsi="Times New Roman" w:cs="Times New Roman"/>
          <w:b/>
          <w:spacing w:val="2"/>
        </w:rPr>
        <w:t>23</w:t>
      </w:r>
      <w:r w:rsidR="005F5DF1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мая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D04231">
        <w:rPr>
          <w:rFonts w:ascii="Times New Roman" w:hAnsi="Times New Roman" w:cs="Times New Roman"/>
          <w:b/>
          <w:spacing w:val="2"/>
        </w:rPr>
        <w:t>23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мая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D04231">
        <w:rPr>
          <w:rFonts w:ascii="Times New Roman" w:hAnsi="Times New Roman" w:cs="Times New Roman"/>
          <w:b/>
          <w:spacing w:val="2"/>
        </w:rPr>
        <w:t>23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ма</w:t>
      </w:r>
      <w:r w:rsidR="0034172C">
        <w:rPr>
          <w:rFonts w:ascii="Times New Roman" w:hAnsi="Times New Roman" w:cs="Times New Roman"/>
          <w:b/>
          <w:spacing w:val="2"/>
        </w:rPr>
        <w:t>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lastRenderedPageBreak/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A72DAD7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425435" w14:textId="42A53086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435228" w14:textId="6FB39B53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AB457" w14:textId="2AC54AB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D12C65" w14:textId="0CA10293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EC79D3" w14:textId="660A64DF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CCBB52" w14:textId="443AF961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7DC7BF" w14:textId="6564A521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1FCC69" w14:textId="1BF1C7CA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8A5C96" w14:textId="480EB5EA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65C086" w14:textId="1597D1D0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58D939" w14:textId="7792568A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0EEFA2" w14:textId="0C0BEB4D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4EAD75" w14:textId="25613C18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4B2F5A" w14:textId="45643FE0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F34659" w14:textId="5CDE933B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C32289" w14:textId="1610D563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D6F4DC" w14:textId="377C50BF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7328B66" w14:textId="291AA3F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121C3D" w14:textId="17D24F9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4512D2" w14:textId="46F00BDB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03BD49" w14:textId="64813C22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ECE169" w14:textId="369049B1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67EF41" w14:textId="2652764B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90E161" w14:textId="052320A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A96FE7" w14:textId="1236CFB5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CAFD9D" w14:textId="157045FB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396EC6" w14:textId="295B6B70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35626F" w14:textId="220DFF63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0B4240" w14:textId="77777777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3F2A4C5D" w:rsidR="00D42C95" w:rsidRPr="001E49BB" w:rsidRDefault="00D42C95" w:rsidP="00D42C95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81650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3902"/>
    <w:rsid w:val="00F84649"/>
    <w:rsid w:val="00F84833"/>
    <w:rsid w:val="00F859F5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7248</TotalTime>
  <Pages>16</Pages>
  <Words>9611</Words>
  <Characters>54783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873</cp:revision>
  <cp:lastPrinted>2024-04-26T10:59:00Z</cp:lastPrinted>
  <dcterms:created xsi:type="dcterms:W3CDTF">2017-02-20T06:30:00Z</dcterms:created>
  <dcterms:modified xsi:type="dcterms:W3CDTF">2024-05-15T06:25:00Z</dcterms:modified>
</cp:coreProperties>
</file>