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3C3286">
        <w:rPr>
          <w:sz w:val="28"/>
          <w:szCs w:val="28"/>
        </w:rPr>
        <w:t>19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3C3286">
        <w:rPr>
          <w:sz w:val="24"/>
          <w:szCs w:val="24"/>
        </w:rPr>
        <w:t>10</w:t>
      </w:r>
      <w:r w:rsidR="0091309B">
        <w:rPr>
          <w:sz w:val="24"/>
          <w:szCs w:val="24"/>
        </w:rPr>
        <w:t xml:space="preserve"> </w:t>
      </w:r>
      <w:r w:rsidR="003C3286">
        <w:rPr>
          <w:sz w:val="24"/>
          <w:szCs w:val="24"/>
        </w:rPr>
        <w:t>марта</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60" w:type="dxa"/>
        <w:tblInd w:w="103" w:type="dxa"/>
        <w:tblLook w:val="04A0"/>
      </w:tblPr>
      <w:tblGrid>
        <w:gridCol w:w="668"/>
        <w:gridCol w:w="3590"/>
        <w:gridCol w:w="6724"/>
        <w:gridCol w:w="1081"/>
        <w:gridCol w:w="879"/>
        <w:gridCol w:w="1097"/>
        <w:gridCol w:w="1621"/>
      </w:tblGrid>
      <w:tr w:rsidR="00F62D1F" w:rsidRPr="00F62D1F" w:rsidTr="006A4ED8">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3590"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6724"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3C3286" w:rsidRPr="00F62D1F" w:rsidTr="00494E40">
        <w:trPr>
          <w:trHeight w:val="55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3C3286" w:rsidRPr="000F1F05" w:rsidRDefault="003C3286"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286" w:rsidRPr="003C3286" w:rsidRDefault="003C3286">
            <w:pPr>
              <w:rPr>
                <w:rFonts w:ascii="Times New Roman" w:hAnsi="Times New Roman" w:cs="Times New Roman"/>
                <w:color w:val="000000"/>
                <w:sz w:val="24"/>
                <w:szCs w:val="24"/>
              </w:rPr>
            </w:pPr>
            <w:r w:rsidRPr="003C3286">
              <w:rPr>
                <w:rFonts w:ascii="Times New Roman" w:hAnsi="Times New Roman" w:cs="Times New Roman"/>
                <w:color w:val="000000"/>
                <w:sz w:val="24"/>
                <w:szCs w:val="24"/>
              </w:rPr>
              <w:t xml:space="preserve">Назальная маска для дыхательного </w:t>
            </w:r>
            <w:proofErr w:type="spellStart"/>
            <w:r w:rsidRPr="003C3286">
              <w:rPr>
                <w:rFonts w:ascii="Times New Roman" w:hAnsi="Times New Roman" w:cs="Times New Roman"/>
                <w:color w:val="000000"/>
                <w:sz w:val="24"/>
                <w:szCs w:val="24"/>
              </w:rPr>
              <w:t>неонатального</w:t>
            </w:r>
            <w:proofErr w:type="spellEnd"/>
            <w:r w:rsidRPr="003C3286">
              <w:rPr>
                <w:rFonts w:ascii="Times New Roman" w:hAnsi="Times New Roman" w:cs="Times New Roman"/>
                <w:color w:val="000000"/>
                <w:sz w:val="24"/>
                <w:szCs w:val="24"/>
              </w:rPr>
              <w:t xml:space="preserve"> контура СРАР,</w:t>
            </w:r>
            <w:r>
              <w:rPr>
                <w:rFonts w:ascii="Times New Roman" w:hAnsi="Times New Roman" w:cs="Times New Roman"/>
                <w:color w:val="000000"/>
                <w:sz w:val="24"/>
                <w:szCs w:val="24"/>
              </w:rPr>
              <w:t xml:space="preserve"> </w:t>
            </w:r>
            <w:r w:rsidRPr="003C3286">
              <w:rPr>
                <w:rFonts w:ascii="Times New Roman" w:hAnsi="Times New Roman" w:cs="Times New Roman"/>
                <w:color w:val="000000"/>
                <w:sz w:val="24"/>
                <w:szCs w:val="24"/>
              </w:rPr>
              <w:t>для новорожденных,  одноразового использования, малая S</w:t>
            </w:r>
          </w:p>
        </w:tc>
        <w:tc>
          <w:tcPr>
            <w:tcW w:w="6724" w:type="dxa"/>
            <w:tcBorders>
              <w:top w:val="single" w:sz="4" w:space="0" w:color="auto"/>
              <w:left w:val="nil"/>
              <w:bottom w:val="single" w:sz="4" w:space="0" w:color="auto"/>
              <w:right w:val="single" w:sz="4" w:space="0" w:color="auto"/>
            </w:tcBorders>
            <w:shd w:val="clear" w:color="auto" w:fill="auto"/>
            <w:vAlign w:val="center"/>
            <w:hideMark/>
          </w:tcPr>
          <w:p w:rsidR="003C3286" w:rsidRPr="003C3286" w:rsidRDefault="003C3286">
            <w:pPr>
              <w:rPr>
                <w:rFonts w:ascii="Times New Roman" w:hAnsi="Times New Roman" w:cs="Times New Roman"/>
                <w:color w:val="000000"/>
                <w:sz w:val="24"/>
                <w:szCs w:val="24"/>
              </w:rPr>
            </w:pPr>
            <w:r w:rsidRPr="003C3286">
              <w:rPr>
                <w:rFonts w:ascii="Times New Roman" w:hAnsi="Times New Roman" w:cs="Times New Roman"/>
                <w:color w:val="000000"/>
                <w:sz w:val="24"/>
                <w:szCs w:val="24"/>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3C3286">
              <w:rPr>
                <w:rFonts w:ascii="Times New Roman" w:hAnsi="Times New Roman" w:cs="Times New Roman"/>
                <w:color w:val="000000"/>
                <w:sz w:val="24"/>
                <w:szCs w:val="24"/>
              </w:rPr>
              <w:t>Изготовлена</w:t>
            </w:r>
            <w:proofErr w:type="gramEnd"/>
            <w:r w:rsidRPr="003C3286">
              <w:rPr>
                <w:rFonts w:ascii="Times New Roman" w:hAnsi="Times New Roman" w:cs="Times New Roman"/>
                <w:color w:val="000000"/>
                <w:sz w:val="24"/>
                <w:szCs w:val="24"/>
              </w:rPr>
              <w:t xml:space="preserve">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3C3286" w:rsidRPr="003C3286" w:rsidRDefault="003C3286" w:rsidP="003C3286">
            <w:pPr>
              <w:jc w:val="center"/>
              <w:rPr>
                <w:rFonts w:ascii="Times New Roman" w:hAnsi="Times New Roman" w:cs="Times New Roman"/>
                <w:color w:val="000000"/>
                <w:sz w:val="24"/>
                <w:szCs w:val="24"/>
              </w:rPr>
            </w:pPr>
            <w:proofErr w:type="spellStart"/>
            <w:proofErr w:type="gramStart"/>
            <w:r w:rsidRPr="003C3286">
              <w:rPr>
                <w:rFonts w:ascii="Times New Roman" w:hAnsi="Times New Roman" w:cs="Times New Roman"/>
                <w:color w:val="000000"/>
                <w:sz w:val="24"/>
                <w:szCs w:val="24"/>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30</w:t>
            </w:r>
          </w:p>
        </w:tc>
        <w:tc>
          <w:tcPr>
            <w:tcW w:w="1097" w:type="dxa"/>
            <w:tcBorders>
              <w:top w:val="nil"/>
              <w:left w:val="nil"/>
              <w:bottom w:val="single" w:sz="4" w:space="0" w:color="auto"/>
              <w:right w:val="single" w:sz="4" w:space="0" w:color="auto"/>
            </w:tcBorders>
            <w:shd w:val="clear" w:color="auto" w:fill="auto"/>
            <w:noWrap/>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C3286">
              <w:rPr>
                <w:rFonts w:ascii="Times New Roman" w:hAnsi="Times New Roman" w:cs="Times New Roman"/>
                <w:color w:val="000000"/>
                <w:sz w:val="24"/>
                <w:szCs w:val="24"/>
              </w:rPr>
              <w:t>000</w:t>
            </w:r>
          </w:p>
        </w:tc>
        <w:tc>
          <w:tcPr>
            <w:tcW w:w="1621" w:type="dxa"/>
            <w:tcBorders>
              <w:top w:val="nil"/>
              <w:left w:val="nil"/>
              <w:bottom w:val="single" w:sz="4" w:space="0" w:color="auto"/>
              <w:right w:val="single" w:sz="4" w:space="0" w:color="auto"/>
            </w:tcBorders>
            <w:shd w:val="clear" w:color="000000" w:fill="FFFFFF"/>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30 000,00</w:t>
            </w:r>
          </w:p>
        </w:tc>
      </w:tr>
      <w:tr w:rsidR="003C3286" w:rsidRPr="00F62D1F" w:rsidTr="00494E40">
        <w:trPr>
          <w:trHeight w:val="55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3C3286" w:rsidRPr="000F1F05" w:rsidRDefault="003C3286"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2</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286" w:rsidRPr="003C3286" w:rsidRDefault="003C3286">
            <w:pPr>
              <w:rPr>
                <w:rFonts w:ascii="Times New Roman" w:hAnsi="Times New Roman" w:cs="Times New Roman"/>
                <w:color w:val="000000"/>
                <w:sz w:val="24"/>
                <w:szCs w:val="24"/>
              </w:rPr>
            </w:pPr>
            <w:r w:rsidRPr="003C3286">
              <w:rPr>
                <w:rFonts w:ascii="Times New Roman" w:hAnsi="Times New Roman" w:cs="Times New Roman"/>
                <w:color w:val="000000"/>
                <w:sz w:val="24"/>
                <w:szCs w:val="24"/>
              </w:rPr>
              <w:t xml:space="preserve">Назальная маска для дыхательного </w:t>
            </w:r>
            <w:proofErr w:type="spellStart"/>
            <w:r w:rsidRPr="003C3286">
              <w:rPr>
                <w:rFonts w:ascii="Times New Roman" w:hAnsi="Times New Roman" w:cs="Times New Roman"/>
                <w:color w:val="000000"/>
                <w:sz w:val="24"/>
                <w:szCs w:val="24"/>
              </w:rPr>
              <w:t>неонатального</w:t>
            </w:r>
            <w:proofErr w:type="spellEnd"/>
            <w:r w:rsidRPr="003C3286">
              <w:rPr>
                <w:rFonts w:ascii="Times New Roman" w:hAnsi="Times New Roman" w:cs="Times New Roman"/>
                <w:color w:val="000000"/>
                <w:sz w:val="24"/>
                <w:szCs w:val="24"/>
              </w:rPr>
              <w:t xml:space="preserve"> контура СРАР,</w:t>
            </w:r>
            <w:r>
              <w:rPr>
                <w:rFonts w:ascii="Times New Roman" w:hAnsi="Times New Roman" w:cs="Times New Roman"/>
                <w:color w:val="000000"/>
                <w:sz w:val="24"/>
                <w:szCs w:val="24"/>
              </w:rPr>
              <w:t xml:space="preserve"> </w:t>
            </w:r>
            <w:r w:rsidRPr="003C3286">
              <w:rPr>
                <w:rFonts w:ascii="Times New Roman" w:hAnsi="Times New Roman" w:cs="Times New Roman"/>
                <w:color w:val="000000"/>
                <w:sz w:val="24"/>
                <w:szCs w:val="24"/>
              </w:rPr>
              <w:t>для новорожденных,  одноразового использования, средняя М</w:t>
            </w:r>
          </w:p>
        </w:tc>
        <w:tc>
          <w:tcPr>
            <w:tcW w:w="6724" w:type="dxa"/>
            <w:tcBorders>
              <w:top w:val="single" w:sz="4" w:space="0" w:color="auto"/>
              <w:left w:val="nil"/>
              <w:bottom w:val="single" w:sz="4" w:space="0" w:color="auto"/>
              <w:right w:val="single" w:sz="4" w:space="0" w:color="auto"/>
            </w:tcBorders>
            <w:shd w:val="clear" w:color="auto" w:fill="auto"/>
            <w:vAlign w:val="center"/>
            <w:hideMark/>
          </w:tcPr>
          <w:p w:rsidR="003C3286" w:rsidRPr="003C3286" w:rsidRDefault="003C3286">
            <w:pPr>
              <w:rPr>
                <w:rFonts w:ascii="Times New Roman" w:hAnsi="Times New Roman" w:cs="Times New Roman"/>
                <w:color w:val="000000"/>
                <w:sz w:val="24"/>
                <w:szCs w:val="24"/>
              </w:rPr>
            </w:pPr>
            <w:r w:rsidRPr="003C3286">
              <w:rPr>
                <w:rFonts w:ascii="Times New Roman" w:hAnsi="Times New Roman" w:cs="Times New Roman"/>
                <w:color w:val="000000"/>
                <w:sz w:val="24"/>
                <w:szCs w:val="24"/>
              </w:rPr>
              <w:t>Изделие медицинского назначения - специальная магистраль, выполненная из мягкого пластика с отводами для ноздрей пациента, размер М. Изготовлена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3C3286" w:rsidRPr="003C3286" w:rsidRDefault="003C3286" w:rsidP="003C3286">
            <w:pPr>
              <w:jc w:val="center"/>
              <w:rPr>
                <w:rFonts w:ascii="Times New Roman" w:hAnsi="Times New Roman" w:cs="Times New Roman"/>
                <w:color w:val="000000"/>
                <w:sz w:val="24"/>
                <w:szCs w:val="24"/>
              </w:rPr>
            </w:pPr>
            <w:proofErr w:type="spellStart"/>
            <w:proofErr w:type="gramStart"/>
            <w:r w:rsidRPr="003C3286">
              <w:rPr>
                <w:rFonts w:ascii="Times New Roman" w:hAnsi="Times New Roman" w:cs="Times New Roman"/>
                <w:color w:val="000000"/>
                <w:sz w:val="24"/>
                <w:szCs w:val="24"/>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auto" w:fill="auto"/>
            <w:noWrap/>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C3286">
              <w:rPr>
                <w:rFonts w:ascii="Times New Roman" w:hAnsi="Times New Roman" w:cs="Times New Roman"/>
                <w:color w:val="000000"/>
                <w:sz w:val="24"/>
                <w:szCs w:val="24"/>
              </w:rPr>
              <w:t>000</w:t>
            </w:r>
          </w:p>
        </w:tc>
        <w:tc>
          <w:tcPr>
            <w:tcW w:w="1621" w:type="dxa"/>
            <w:tcBorders>
              <w:top w:val="nil"/>
              <w:left w:val="nil"/>
              <w:bottom w:val="single" w:sz="4" w:space="0" w:color="auto"/>
              <w:right w:val="single" w:sz="4" w:space="0" w:color="auto"/>
            </w:tcBorders>
            <w:shd w:val="clear" w:color="000000" w:fill="FFFFFF"/>
            <w:vAlign w:val="center"/>
            <w:hideMark/>
          </w:tcPr>
          <w:p w:rsidR="003C3286" w:rsidRPr="003C3286" w:rsidRDefault="003C3286" w:rsidP="003C3286">
            <w:pPr>
              <w:jc w:val="center"/>
              <w:rPr>
                <w:rFonts w:ascii="Times New Roman" w:hAnsi="Times New Roman" w:cs="Times New Roman"/>
                <w:color w:val="000000"/>
                <w:sz w:val="24"/>
                <w:szCs w:val="24"/>
              </w:rPr>
            </w:pPr>
            <w:r w:rsidRPr="003C3286">
              <w:rPr>
                <w:rFonts w:ascii="Times New Roman" w:hAnsi="Times New Roman" w:cs="Times New Roman"/>
                <w:color w:val="000000"/>
                <w:sz w:val="24"/>
                <w:szCs w:val="24"/>
              </w:rPr>
              <w:t>50 000,00</w:t>
            </w:r>
          </w:p>
        </w:tc>
      </w:tr>
      <w:tr w:rsidR="00F62D1F" w:rsidRPr="00F62D1F" w:rsidTr="006A4ED8">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3C3286" w:rsidP="002D7F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80 000,00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3C3286">
        <w:rPr>
          <w:spacing w:val="2"/>
          <w:sz w:val="22"/>
          <w:szCs w:val="22"/>
        </w:rPr>
        <w:t>пр. Н. Назарбаева, 158 А. Склад МИ.</w:t>
      </w:r>
    </w:p>
    <w:p w:rsidR="003C3286" w:rsidRPr="003C3286" w:rsidRDefault="003C3286" w:rsidP="003C3286">
      <w:pPr>
        <w:pStyle w:val="a3"/>
        <w:shd w:val="clear" w:color="auto" w:fill="FFFFFF"/>
        <w:spacing w:before="0" w:beforeAutospacing="0" w:after="0" w:afterAutospacing="0"/>
        <w:ind w:left="1069"/>
        <w:jc w:val="both"/>
        <w:textAlignment w:val="baseline"/>
        <w:rPr>
          <w:spacing w:val="2"/>
          <w:sz w:val="22"/>
          <w:szCs w:val="22"/>
        </w:rPr>
      </w:pP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C3286">
        <w:rPr>
          <w:spacing w:val="2"/>
          <w:sz w:val="22"/>
          <w:szCs w:val="22"/>
        </w:rPr>
        <w:t>11</w:t>
      </w:r>
      <w:r w:rsidR="00E066B9">
        <w:rPr>
          <w:spacing w:val="2"/>
          <w:sz w:val="22"/>
          <w:szCs w:val="22"/>
        </w:rPr>
        <w:t xml:space="preserve"> </w:t>
      </w:r>
      <w:r w:rsidR="003C3286">
        <w:rPr>
          <w:spacing w:val="2"/>
          <w:sz w:val="22"/>
          <w:szCs w:val="22"/>
        </w:rPr>
        <w:t>марта</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3C3286">
        <w:rPr>
          <w:spacing w:val="2"/>
          <w:sz w:val="22"/>
          <w:szCs w:val="22"/>
        </w:rPr>
        <w:t>18</w:t>
      </w:r>
      <w:r w:rsidR="00EB00CE">
        <w:rPr>
          <w:spacing w:val="2"/>
          <w:sz w:val="22"/>
          <w:szCs w:val="22"/>
        </w:rPr>
        <w:t xml:space="preserve"> марта</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3C3286">
        <w:rPr>
          <w:spacing w:val="2"/>
          <w:sz w:val="22"/>
          <w:szCs w:val="22"/>
        </w:rPr>
        <w:t>18</w:t>
      </w:r>
      <w:r w:rsidR="005B3BA4">
        <w:rPr>
          <w:spacing w:val="2"/>
          <w:sz w:val="22"/>
          <w:szCs w:val="22"/>
        </w:rPr>
        <w:t xml:space="preserve"> </w:t>
      </w:r>
      <w:r w:rsidR="00EB00CE">
        <w:rPr>
          <w:spacing w:val="2"/>
          <w:sz w:val="22"/>
          <w:szCs w:val="22"/>
        </w:rPr>
        <w:t>марта</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3C3286">
        <w:rPr>
          <w:spacing w:val="2"/>
          <w:sz w:val="22"/>
          <w:szCs w:val="22"/>
        </w:rPr>
        <w:t>18</w:t>
      </w:r>
      <w:r w:rsidR="00826328" w:rsidRPr="006B6FB4">
        <w:rPr>
          <w:spacing w:val="2"/>
          <w:sz w:val="22"/>
          <w:szCs w:val="22"/>
        </w:rPr>
        <w:t xml:space="preserve"> </w:t>
      </w:r>
      <w:r w:rsidR="00EB00CE">
        <w:rPr>
          <w:spacing w:val="2"/>
          <w:sz w:val="22"/>
          <w:szCs w:val="22"/>
        </w:rPr>
        <w:t>марта</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w:t>
      </w:r>
      <w:r w:rsidR="00202005" w:rsidRPr="005F3CD8">
        <w:rPr>
          <w:color w:val="000000"/>
          <w:sz w:val="22"/>
          <w:szCs w:val="22"/>
        </w:rPr>
        <w:lastRenderedPageBreak/>
        <w:t>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w:t>
      </w:r>
      <w:r w:rsidRPr="005F3CD8">
        <w:rPr>
          <w:rFonts w:ascii="Times New Roman" w:hAnsi="Times New Roman" w:cs="Times New Roman"/>
          <w:color w:val="000000"/>
        </w:rPr>
        <w:lastRenderedPageBreak/>
        <w:t>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3C3286" w:rsidRDefault="003C3286" w:rsidP="005F65C8">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6D379C">
        <w:trPr>
          <w:trHeight w:val="70"/>
        </w:trPr>
        <w:tc>
          <w:tcPr>
            <w:tcW w:w="6805" w:type="dxa"/>
            <w:tcBorders>
              <w:right w:val="single" w:sz="4" w:space="0" w:color="auto"/>
            </w:tcBorders>
            <w:shd w:val="clear" w:color="auto" w:fill="FFFFFF" w:themeFill="background1"/>
          </w:tcPr>
          <w:p w:rsidR="00F62D1F" w:rsidRPr="00726049" w:rsidRDefault="00F62D1F" w:rsidP="006D379C">
            <w:pPr>
              <w:pStyle w:val="2"/>
              <w:jc w:val="center"/>
              <w:rPr>
                <w:sz w:val="20"/>
                <w:lang w:val="kk-KZ"/>
              </w:rPr>
            </w:pPr>
          </w:p>
          <w:p w:rsidR="00F62D1F" w:rsidRDefault="00F62D1F" w:rsidP="006D379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6D379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6D379C">
            <w:pPr>
              <w:pStyle w:val="2"/>
              <w:jc w:val="center"/>
              <w:rPr>
                <w:color w:val="333333"/>
                <w:sz w:val="20"/>
                <w:shd w:val="clear" w:color="auto" w:fill="FFFFFF"/>
                <w:lang w:val="kk-KZ"/>
              </w:rPr>
            </w:pPr>
          </w:p>
          <w:p w:rsidR="00F62D1F" w:rsidRPr="006F140C" w:rsidRDefault="00F62D1F" w:rsidP="006D379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6D379C">
            <w:pPr>
              <w:pStyle w:val="2"/>
              <w:jc w:val="both"/>
              <w:rPr>
                <w:sz w:val="20"/>
                <w:lang w:val="kk-KZ"/>
              </w:rPr>
            </w:pPr>
          </w:p>
          <w:p w:rsidR="00F62D1F" w:rsidRPr="006F140C" w:rsidRDefault="00F62D1F" w:rsidP="006D379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6D379C">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6D379C">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6D379C">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6D379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6D379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6D379C">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62D1F" w:rsidRPr="006F140C" w:rsidRDefault="00F62D1F" w:rsidP="006D379C">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6D379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6D379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6D379C">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6D379C">
            <w:pPr>
              <w:pStyle w:val="2"/>
              <w:ind w:left="720"/>
              <w:jc w:val="both"/>
              <w:rPr>
                <w:sz w:val="20"/>
                <w:lang w:val="kk-KZ"/>
              </w:rPr>
            </w:pPr>
          </w:p>
          <w:p w:rsidR="00F62D1F" w:rsidRPr="006F140C" w:rsidRDefault="00F62D1F" w:rsidP="006D379C">
            <w:pPr>
              <w:pStyle w:val="2"/>
              <w:jc w:val="both"/>
              <w:rPr>
                <w:b/>
                <w:bCs/>
                <w:sz w:val="20"/>
                <w:lang w:val="kk-KZ"/>
              </w:rPr>
            </w:pPr>
            <w:r w:rsidRPr="006F140C">
              <w:rPr>
                <w:b/>
                <w:bCs/>
                <w:sz w:val="20"/>
                <w:lang w:val="kk-KZ"/>
              </w:rPr>
              <w:t>1) осы Шарт;</w:t>
            </w:r>
          </w:p>
          <w:p w:rsidR="00F62D1F" w:rsidRDefault="00F62D1F" w:rsidP="006D379C">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6D379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6D379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6D379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6D379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6D379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6D379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6D379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6D379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6D379C">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6D379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6D379C">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6D379C">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F62D1F" w:rsidRPr="006F140C" w:rsidRDefault="00F62D1F" w:rsidP="006D379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6D379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6D379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6D379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6D379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6D379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6D379C">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6D379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6D379C">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6D379C">
            <w:pPr>
              <w:pStyle w:val="2"/>
              <w:jc w:val="both"/>
              <w:rPr>
                <w:sz w:val="20"/>
                <w:u w:val="single"/>
                <w:lang w:val="kk-KZ"/>
              </w:rPr>
            </w:pPr>
          </w:p>
          <w:p w:rsidR="00F62D1F" w:rsidRPr="006F140C" w:rsidRDefault="00F62D1F" w:rsidP="006D379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6D379C">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62D1F" w:rsidRPr="006F140C" w:rsidRDefault="00F62D1F" w:rsidP="006D379C">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6D379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6D379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6D379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6D379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6D379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6D379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6D379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6D379C">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62D1F" w:rsidRPr="006F140C" w:rsidRDefault="00F62D1F" w:rsidP="006D379C">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F62D1F" w:rsidRPr="006F140C" w:rsidRDefault="00F62D1F" w:rsidP="006D379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6D379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6D379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6D379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6D379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6D379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6D379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6D379C">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62D1F" w:rsidRPr="006F140C" w:rsidRDefault="00F62D1F" w:rsidP="006D379C">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6D379C">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6D379C">
            <w:pPr>
              <w:pStyle w:val="2"/>
              <w:jc w:val="both"/>
              <w:rPr>
                <w:b/>
                <w:sz w:val="20"/>
                <w:lang w:val="kk-KZ"/>
              </w:rPr>
            </w:pPr>
          </w:p>
          <w:p w:rsidR="00F62D1F" w:rsidRPr="006F140C" w:rsidRDefault="00F62D1F" w:rsidP="006D379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6D379C">
            <w:pPr>
              <w:pStyle w:val="2"/>
              <w:jc w:val="both"/>
              <w:rPr>
                <w:sz w:val="20"/>
                <w:lang w:val="kk-KZ"/>
              </w:rPr>
            </w:pPr>
          </w:p>
          <w:p w:rsidR="00F62D1F" w:rsidRPr="005A7BA0" w:rsidRDefault="00F62D1F" w:rsidP="006D379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62D1F" w:rsidRPr="006F140C" w:rsidRDefault="00F62D1F" w:rsidP="006D379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6D379C">
            <w:pPr>
              <w:pStyle w:val="2"/>
              <w:jc w:val="both"/>
              <w:rPr>
                <w:sz w:val="20"/>
                <w:lang w:val="kk-KZ"/>
              </w:rPr>
            </w:pPr>
          </w:p>
          <w:p w:rsidR="00F62D1F" w:rsidRPr="006F140C" w:rsidRDefault="00F62D1F" w:rsidP="006D379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6D379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6D379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6D379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6D379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6D379C">
            <w:pPr>
              <w:pStyle w:val="2"/>
              <w:jc w:val="both"/>
              <w:rPr>
                <w:b/>
                <w:sz w:val="20"/>
                <w:lang w:val="kk-KZ"/>
              </w:rPr>
            </w:pPr>
            <w:r w:rsidRPr="006F140C">
              <w:rPr>
                <w:b/>
                <w:sz w:val="20"/>
                <w:lang w:val="kk-KZ"/>
              </w:rPr>
              <w:t>________________ Н.К. Жаров</w:t>
            </w:r>
          </w:p>
          <w:p w:rsidR="00F62D1F" w:rsidRDefault="00F62D1F" w:rsidP="006D379C">
            <w:pPr>
              <w:pStyle w:val="2"/>
              <w:jc w:val="both"/>
              <w:rPr>
                <w:b/>
                <w:sz w:val="20"/>
                <w:lang w:val="kk-KZ"/>
              </w:rPr>
            </w:pPr>
          </w:p>
          <w:p w:rsidR="00F62D1F" w:rsidRPr="00932E09" w:rsidRDefault="00F62D1F" w:rsidP="006D379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6D379C">
            <w:pPr>
              <w:pStyle w:val="2"/>
              <w:jc w:val="both"/>
              <w:rPr>
                <w:b/>
                <w:sz w:val="20"/>
                <w:lang w:val="kk-KZ" w:eastAsia="ko-KR"/>
              </w:rPr>
            </w:pPr>
          </w:p>
          <w:p w:rsidR="00F62D1F" w:rsidRPr="00F57B26" w:rsidRDefault="00F62D1F" w:rsidP="006D379C">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6D379C">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6D379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6D379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6D379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6D379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6D379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6D379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6D379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6D379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6D379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6D379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6D379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6D379C">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6D379C">
            <w:pPr>
              <w:pStyle w:val="2"/>
              <w:rPr>
                <w:b/>
                <w:sz w:val="20"/>
                <w:lang w:val="kk-KZ" w:eastAsia="ko-KR"/>
              </w:rPr>
            </w:pPr>
          </w:p>
          <w:p w:rsidR="00F62D1F" w:rsidRPr="00681F37"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6D379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6D379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6D379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6D379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6D379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6D379C">
            <w:pPr>
              <w:rPr>
                <w:rFonts w:ascii="Times New Roman" w:hAnsi="Times New Roman"/>
                <w:b/>
                <w:sz w:val="20"/>
                <w:lang w:val="kk-KZ" w:eastAsia="ko-KR"/>
              </w:rPr>
            </w:pPr>
          </w:p>
          <w:p w:rsidR="00F62D1F" w:rsidRDefault="00F62D1F" w:rsidP="006D379C">
            <w:pPr>
              <w:pStyle w:val="2"/>
              <w:rPr>
                <w:b/>
                <w:sz w:val="20"/>
                <w:lang w:val="kk-KZ" w:eastAsia="ko-KR"/>
              </w:rPr>
            </w:pPr>
          </w:p>
          <w:p w:rsidR="00F62D1F" w:rsidRDefault="00F62D1F" w:rsidP="006D379C">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6D379C">
            <w:pPr>
              <w:pStyle w:val="2"/>
              <w:rPr>
                <w:b/>
                <w:sz w:val="20"/>
                <w:lang w:val="kk-KZ" w:eastAsia="ko-KR"/>
              </w:rPr>
            </w:pPr>
          </w:p>
          <w:p w:rsidR="00F62D1F" w:rsidRPr="00C33041" w:rsidRDefault="00F62D1F" w:rsidP="006D379C">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4A" w:rsidRDefault="00A8484A" w:rsidP="0091309B">
      <w:pPr>
        <w:spacing w:after="0" w:line="240" w:lineRule="auto"/>
      </w:pPr>
      <w:r>
        <w:separator/>
      </w:r>
    </w:p>
  </w:endnote>
  <w:endnote w:type="continuationSeparator" w:id="0">
    <w:p w:rsidR="00A8484A" w:rsidRDefault="00A8484A"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4A" w:rsidRDefault="00A8484A" w:rsidP="0091309B">
      <w:pPr>
        <w:spacing w:after="0" w:line="240" w:lineRule="auto"/>
      </w:pPr>
      <w:r>
        <w:separator/>
      </w:r>
    </w:p>
  </w:footnote>
  <w:footnote w:type="continuationSeparator" w:id="0">
    <w:p w:rsidR="00A8484A" w:rsidRDefault="00A8484A"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46FA-46CB-48F7-BC06-75F3E63C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1</Pages>
  <Words>6505</Words>
  <Characters>37081</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620</cp:revision>
  <cp:lastPrinted>2021-03-10T13:10:00Z</cp:lastPrinted>
  <dcterms:created xsi:type="dcterms:W3CDTF">2017-02-20T06:30:00Z</dcterms:created>
  <dcterms:modified xsi:type="dcterms:W3CDTF">2021-03-10T13:10:00Z</dcterms:modified>
</cp:coreProperties>
</file>