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1467DDCF"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5C2A376D"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  <w:bookmarkStart w:id="0" w:name="_GoBack"/>
      <w:bookmarkEnd w:id="0"/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0AB87A3C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694560">
        <w:rPr>
          <w:bCs w:val="0"/>
          <w:sz w:val="20"/>
          <w:szCs w:val="20"/>
        </w:rPr>
        <w:t>2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4B53F22D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694560">
        <w:rPr>
          <w:sz w:val="20"/>
          <w:szCs w:val="20"/>
        </w:rPr>
        <w:t>2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46965866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94560">
        <w:rPr>
          <w:rFonts w:ascii="Times New Roman" w:hAnsi="Times New Roman" w:cs="Times New Roman"/>
          <w:sz w:val="20"/>
          <w:szCs w:val="20"/>
        </w:rPr>
        <w:t>3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694560">
        <w:rPr>
          <w:rFonts w:ascii="Times New Roman" w:hAnsi="Times New Roman" w:cs="Times New Roman"/>
          <w:sz w:val="20"/>
          <w:szCs w:val="20"/>
        </w:rPr>
        <w:t>февраля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31EC8093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E81C92">
        <w:rPr>
          <w:rFonts w:ascii="Times New Roman" w:hAnsi="Times New Roman" w:cs="Times New Roman"/>
          <w:sz w:val="20"/>
          <w:szCs w:val="20"/>
        </w:rPr>
        <w:t>26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01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5AF1EA4F" w14:textId="5630F3D9" w:rsidR="004B61C4" w:rsidRPr="004B61C4" w:rsidRDefault="00E81C92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E81C92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E81C92">
        <w:rPr>
          <w:rFonts w:ascii="Times New Roman" w:hAnsi="Times New Roman" w:cs="Times New Roman"/>
          <w:sz w:val="20"/>
          <w:szCs w:val="20"/>
        </w:rPr>
        <w:t>Медтроник</w:t>
      </w:r>
      <w:proofErr w:type="spellEnd"/>
      <w:r w:rsidRPr="00E81C92">
        <w:rPr>
          <w:rFonts w:ascii="Times New Roman" w:hAnsi="Times New Roman" w:cs="Times New Roman"/>
          <w:sz w:val="20"/>
          <w:szCs w:val="20"/>
        </w:rPr>
        <w:t xml:space="preserve"> Казахстан», г. Алматы, пр. </w:t>
      </w:r>
      <w:proofErr w:type="spellStart"/>
      <w:r w:rsidRPr="00E81C92">
        <w:rPr>
          <w:rFonts w:ascii="Times New Roman" w:hAnsi="Times New Roman" w:cs="Times New Roman"/>
          <w:sz w:val="20"/>
          <w:szCs w:val="20"/>
        </w:rPr>
        <w:t>Абылайхана</w:t>
      </w:r>
      <w:proofErr w:type="spellEnd"/>
      <w:r w:rsidRPr="00E81C92">
        <w:rPr>
          <w:rFonts w:ascii="Times New Roman" w:hAnsi="Times New Roman" w:cs="Times New Roman"/>
          <w:sz w:val="20"/>
          <w:szCs w:val="20"/>
        </w:rPr>
        <w:t>, 53</w:t>
      </w:r>
      <w:r w:rsidR="004B61C4" w:rsidRPr="00E81C92">
        <w:rPr>
          <w:rFonts w:ascii="Times New Roman" w:hAnsi="Times New Roman" w:cs="Times New Roman"/>
          <w:sz w:val="20"/>
          <w:szCs w:val="20"/>
        </w:rPr>
        <w:t xml:space="preserve">.   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61C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64C0E">
        <w:rPr>
          <w:rFonts w:ascii="Times New Roman" w:hAnsi="Times New Roman" w:cs="Times New Roman"/>
          <w:sz w:val="20"/>
          <w:szCs w:val="20"/>
        </w:rPr>
        <w:t>24</w:t>
      </w:r>
      <w:r w:rsidR="004B61C4" w:rsidRPr="004B61C4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01</w:t>
      </w:r>
      <w:r w:rsidR="004B61C4" w:rsidRPr="004B61C4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г. – </w:t>
      </w:r>
      <w:r w:rsidR="00564C0E">
        <w:rPr>
          <w:rFonts w:ascii="Times New Roman" w:hAnsi="Times New Roman" w:cs="Times New Roman"/>
          <w:sz w:val="20"/>
          <w:szCs w:val="20"/>
        </w:rPr>
        <w:t>09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564C0E">
        <w:rPr>
          <w:rFonts w:ascii="Times New Roman" w:hAnsi="Times New Roman" w:cs="Times New Roman"/>
          <w:sz w:val="20"/>
          <w:szCs w:val="20"/>
        </w:rPr>
        <w:t>30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1D44F1C7" w14:textId="1D73FF19" w:rsidR="00C57F9C" w:rsidRDefault="004B61C4" w:rsidP="00C57F9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ТОО</w:t>
      </w:r>
      <w:r w:rsidRPr="00197F48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564C0E">
        <w:rPr>
          <w:rFonts w:ascii="Times New Roman" w:hAnsi="Times New Roman" w:cs="Times New Roman"/>
          <w:sz w:val="20"/>
          <w:szCs w:val="20"/>
        </w:rPr>
        <w:t>Медэкс</w:t>
      </w:r>
      <w:proofErr w:type="spellEnd"/>
      <w:r w:rsidR="00564C0E">
        <w:rPr>
          <w:rFonts w:ascii="Times New Roman" w:hAnsi="Times New Roman" w:cs="Times New Roman"/>
          <w:sz w:val="20"/>
          <w:szCs w:val="20"/>
        </w:rPr>
        <w:t xml:space="preserve"> Плюс</w:t>
      </w:r>
      <w:r w:rsidRPr="00197F48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г. А</w:t>
      </w:r>
      <w:r w:rsidR="00564C0E">
        <w:rPr>
          <w:rFonts w:ascii="Times New Roman" w:hAnsi="Times New Roman" w:cs="Times New Roman"/>
          <w:sz w:val="20"/>
          <w:szCs w:val="20"/>
        </w:rPr>
        <w:t>лматы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64C0E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64C0E">
        <w:rPr>
          <w:rFonts w:ascii="Times New Roman" w:hAnsi="Times New Roman" w:cs="Times New Roman"/>
          <w:sz w:val="20"/>
          <w:szCs w:val="20"/>
        </w:rPr>
        <w:t>Сейфуллина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64C0E">
        <w:rPr>
          <w:rFonts w:ascii="Times New Roman" w:hAnsi="Times New Roman" w:cs="Times New Roman"/>
          <w:sz w:val="20"/>
          <w:szCs w:val="20"/>
        </w:rPr>
        <w:t>404/67. оф. 303.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</w:t>
      </w:r>
      <w:r w:rsidR="00564C0E">
        <w:rPr>
          <w:rFonts w:ascii="Times New Roman" w:hAnsi="Times New Roman" w:cs="Times New Roman"/>
          <w:sz w:val="20"/>
          <w:szCs w:val="20"/>
        </w:rPr>
        <w:t>26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01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 w:rsidR="00564C0E">
        <w:rPr>
          <w:rFonts w:ascii="Times New Roman" w:hAnsi="Times New Roman" w:cs="Times New Roman"/>
          <w:sz w:val="20"/>
          <w:szCs w:val="20"/>
        </w:rPr>
        <w:t>09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64C0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502E931E" w14:textId="32D141E1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0860" w:type="dxa"/>
        <w:tblInd w:w="113" w:type="dxa"/>
        <w:tblLook w:val="04A0" w:firstRow="1" w:lastRow="0" w:firstColumn="1" w:lastColumn="0" w:noHBand="0" w:noVBand="1"/>
      </w:tblPr>
      <w:tblGrid>
        <w:gridCol w:w="586"/>
        <w:gridCol w:w="2630"/>
        <w:gridCol w:w="924"/>
        <w:gridCol w:w="661"/>
        <w:gridCol w:w="937"/>
        <w:gridCol w:w="1201"/>
        <w:gridCol w:w="2071"/>
        <w:gridCol w:w="1850"/>
      </w:tblGrid>
      <w:tr w:rsidR="00564C0E" w:rsidRPr="00564C0E" w14:paraId="4E981BB1" w14:textId="77777777" w:rsidTr="00564C0E">
        <w:trPr>
          <w:trHeight w:val="70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340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Hlk91526888"/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E4D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26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661E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D39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2C1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выделенная для </w:t>
            </w: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закупок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3827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 И ЦЕНА ПОСТАВЩИКА ЗА ЕДИНИЦУ</w:t>
            </w:r>
          </w:p>
        </w:tc>
      </w:tr>
      <w:tr w:rsidR="00564C0E" w:rsidRPr="00564C0E" w14:paraId="4482E7D9" w14:textId="77777777" w:rsidTr="00564C0E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21E1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0A3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ED7F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36B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5EC6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C6E5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76C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Медтроник</w:t>
            </w:r>
            <w:proofErr w:type="spellEnd"/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Казахстан"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97F8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Медэкс</w:t>
            </w:r>
            <w:proofErr w:type="spellEnd"/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</w:t>
            </w:r>
          </w:p>
        </w:tc>
      </w:tr>
      <w:tr w:rsidR="00564C0E" w:rsidRPr="00564C0E" w14:paraId="7634DB67" w14:textId="77777777" w:rsidTr="00564C0E">
        <w:trPr>
          <w:trHeight w:val="3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591B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4285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Гемоконцентратор</w:t>
            </w:r>
            <w:proofErr w:type="spellEnd"/>
            <w:r w:rsidRPr="0056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9665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95BC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0199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1C2E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3 168 000,00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E321" w14:textId="4A3BCED0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79 200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61B3" w14:textId="2A73FD1E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60 000 </w:t>
            </w:r>
          </w:p>
        </w:tc>
      </w:tr>
      <w:tr w:rsidR="00564C0E" w:rsidRPr="00564C0E" w14:paraId="7434DB3E" w14:textId="77777777" w:rsidTr="00564C0E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F447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3D5A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Артериальные канюли с прямым наконечником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A5AD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9A9D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5EC9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387C" w14:textId="77777777" w:rsidR="00564C0E" w:rsidRPr="00564C0E" w:rsidRDefault="00564C0E" w:rsidP="0056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C35E" w14:textId="301116BD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10 000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AA37" w14:textId="77777777" w:rsidR="00564C0E" w:rsidRPr="00564C0E" w:rsidRDefault="00564C0E" w:rsidP="0056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F4C872D" w14:textId="77777777" w:rsidR="001F5FD7" w:rsidRDefault="001F5FD7" w:rsidP="007B3956">
      <w:pPr>
        <w:rPr>
          <w:rFonts w:ascii="Times New Roman" w:hAnsi="Times New Roman" w:cs="Times New Roman"/>
          <w:spacing w:val="2"/>
          <w:sz w:val="20"/>
          <w:szCs w:val="20"/>
        </w:rPr>
      </w:pPr>
    </w:p>
    <w:p w14:paraId="00B05BBA" w14:textId="1FD2A68F" w:rsidR="002A6641" w:rsidRPr="001F5FD7" w:rsidRDefault="007B3956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>признать победителем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C2203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D663DC" w:rsidRPr="006A4277" w14:paraId="5BA12471" w14:textId="77777777" w:rsidTr="006604B3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3A8A3EC7" w:rsidR="00D663DC" w:rsidRPr="005B1036" w:rsidRDefault="00D663DC" w:rsidP="00D663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E59E" w14:textId="77D45C75" w:rsidR="00D663DC" w:rsidRPr="00A37ABA" w:rsidRDefault="00D663DC" w:rsidP="00D66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Гемоконцентратор</w:t>
            </w:r>
            <w:proofErr w:type="spellEnd"/>
            <w:r w:rsidRPr="0056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B503" w14:textId="28EBE5CC" w:rsidR="00D663DC" w:rsidRPr="00A37ABA" w:rsidRDefault="00D663DC" w:rsidP="00D6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3364" w14:textId="7CDB8F29" w:rsidR="00D663DC" w:rsidRPr="00A37ABA" w:rsidRDefault="00D663DC" w:rsidP="00D6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67DE4E3B" w:rsidR="00D663DC" w:rsidRPr="00711D83" w:rsidRDefault="00743473" w:rsidP="00D663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67B88996" w:rsidR="00D663DC" w:rsidRPr="00711D83" w:rsidRDefault="00743473" w:rsidP="00D663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2 400 000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0A5CCEB9" w:rsidR="00D663DC" w:rsidRPr="00711D83" w:rsidRDefault="00743473" w:rsidP="00D663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Медэкс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Алматы, пр. Сейфуллина, 404/67. оф. 303.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bookmarkEnd w:id="1"/>
      <w:bookmarkEnd w:id="2"/>
    </w:tbl>
    <w:p w14:paraId="4A24B8B6" w14:textId="105BF41D" w:rsidR="00D04D1F" w:rsidRPr="00ED7920" w:rsidRDefault="00D04D1F" w:rsidP="000D1D8F">
      <w:pPr>
        <w:pStyle w:val="pj"/>
        <w:ind w:firstLine="0"/>
      </w:pPr>
    </w:p>
    <w:p w14:paraId="3D9FA8CF" w14:textId="66CBEF75" w:rsidR="002A6641" w:rsidRPr="00711D83" w:rsidRDefault="00535560" w:rsidP="002A6641">
      <w:pPr>
        <w:rPr>
          <w:rFonts w:ascii="Times New Roman" w:hAnsi="Times New Roman" w:cs="Times New Roman"/>
          <w:sz w:val="20"/>
          <w:szCs w:val="20"/>
        </w:rPr>
      </w:pPr>
      <w:bookmarkStart w:id="3" w:name="_Hlk107828316"/>
      <w:r w:rsidRPr="00711D83">
        <w:rPr>
          <w:rFonts w:ascii="Times New Roman" w:hAnsi="Times New Roman" w:cs="Times New Roman"/>
          <w:sz w:val="20"/>
          <w:szCs w:val="20"/>
        </w:rPr>
        <w:t>В</w:t>
      </w:r>
      <w:r w:rsidR="002A6641" w:rsidRPr="00711D83">
        <w:rPr>
          <w:rFonts w:ascii="Times New Roman" w:hAnsi="Times New Roman" w:cs="Times New Roman"/>
          <w:sz w:val="20"/>
          <w:szCs w:val="20"/>
        </w:rPr>
        <w:t xml:space="preserve"> соответствии п</w:t>
      </w:r>
      <w:r w:rsidR="002A6641" w:rsidRPr="00711D83">
        <w:rPr>
          <w:sz w:val="20"/>
          <w:szCs w:val="20"/>
        </w:rPr>
        <w:t xml:space="preserve"> 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3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</w:t>
      </w:r>
      <w:r w:rsidR="00A0742C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 w:rsidR="00923B7F" w:rsidRPr="00711D83">
        <w:rPr>
          <w:rFonts w:ascii="Times New Roman" w:hAnsi="Times New Roman" w:cs="Times New Roman"/>
          <w:spacing w:val="2"/>
          <w:sz w:val="20"/>
          <w:szCs w:val="20"/>
        </w:rPr>
        <w:t>медицинских изделий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5B1036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D663DC" w:rsidRPr="006A4277" w14:paraId="1C02A8A0" w14:textId="77777777" w:rsidTr="00AA0DE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11615E4C" w:rsidR="00D663DC" w:rsidRPr="005B1036" w:rsidRDefault="00D663DC" w:rsidP="00D663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100F25A2" w:rsidR="00D663DC" w:rsidRPr="00A37ABA" w:rsidRDefault="00D663DC" w:rsidP="00D66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Артериальные канюли с прямым наконечником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3023846E" w:rsidR="00D663DC" w:rsidRPr="00A37ABA" w:rsidRDefault="00D663DC" w:rsidP="00D6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5D9C3BDD" w:rsidR="00D663DC" w:rsidRPr="00A37ABA" w:rsidRDefault="00D663DC" w:rsidP="00D6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36E78814" w:rsidR="00D663DC" w:rsidRPr="00F26C89" w:rsidRDefault="00743473" w:rsidP="00D663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633F9392" w:rsidR="00D663DC" w:rsidRPr="00F26C89" w:rsidRDefault="00743473" w:rsidP="00D663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6BF928A8" w:rsidR="00D663DC" w:rsidRPr="00F26C89" w:rsidRDefault="00743473" w:rsidP="00D663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C9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E81C92">
              <w:rPr>
                <w:rFonts w:ascii="Times New Roman" w:hAnsi="Times New Roman" w:cs="Times New Roman"/>
                <w:sz w:val="20"/>
                <w:szCs w:val="20"/>
              </w:rPr>
              <w:t>Медтроник</w:t>
            </w:r>
            <w:proofErr w:type="spellEnd"/>
            <w:r w:rsidRPr="00E81C92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Казахстан», г. Алматы, пр. </w:t>
            </w:r>
            <w:proofErr w:type="spellStart"/>
            <w:r w:rsidRPr="00E81C92">
              <w:rPr>
                <w:rFonts w:ascii="Times New Roman" w:hAnsi="Times New Roman" w:cs="Times New Roman"/>
                <w:sz w:val="20"/>
                <w:szCs w:val="20"/>
              </w:rPr>
              <w:t>Абылайхана</w:t>
            </w:r>
            <w:proofErr w:type="spellEnd"/>
            <w:r w:rsidRPr="00E81C92">
              <w:rPr>
                <w:rFonts w:ascii="Times New Roman" w:hAnsi="Times New Roman" w:cs="Times New Roman"/>
                <w:sz w:val="20"/>
                <w:szCs w:val="20"/>
              </w:rPr>
              <w:t xml:space="preserve">, 53.  </w:t>
            </w:r>
          </w:p>
        </w:tc>
      </w:tr>
    </w:tbl>
    <w:p w14:paraId="1B627BCA" w14:textId="19313F98" w:rsidR="00A37ABA" w:rsidRDefault="00A37ABA" w:rsidP="00AB7C10">
      <w:pPr>
        <w:pStyle w:val="a4"/>
        <w:rPr>
          <w:b/>
          <w:spacing w:val="2"/>
          <w:lang w:val="kk-KZ"/>
        </w:rPr>
      </w:pPr>
    </w:p>
    <w:p w14:paraId="57E05062" w14:textId="71909124"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590379"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663DC" w:rsidRPr="00D663DC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D663DC" w:rsidRPr="00D663DC">
        <w:rPr>
          <w:rFonts w:ascii="Times New Roman" w:hAnsi="Times New Roman" w:cs="Times New Roman"/>
          <w:b/>
          <w:sz w:val="20"/>
          <w:szCs w:val="20"/>
        </w:rPr>
        <w:t>Медтроник</w:t>
      </w:r>
      <w:proofErr w:type="spellEnd"/>
      <w:r w:rsidR="00D663DC" w:rsidRPr="00D663DC">
        <w:rPr>
          <w:rFonts w:ascii="Times New Roman" w:hAnsi="Times New Roman" w:cs="Times New Roman"/>
          <w:b/>
          <w:sz w:val="20"/>
          <w:szCs w:val="20"/>
        </w:rPr>
        <w:t xml:space="preserve"> Казахстан», ТОО «</w:t>
      </w:r>
      <w:proofErr w:type="spellStart"/>
      <w:r w:rsidR="00D663DC" w:rsidRPr="00D663DC">
        <w:rPr>
          <w:rFonts w:ascii="Times New Roman" w:hAnsi="Times New Roman" w:cs="Times New Roman"/>
          <w:b/>
          <w:sz w:val="20"/>
          <w:szCs w:val="20"/>
        </w:rPr>
        <w:t>Медэкс</w:t>
      </w:r>
      <w:proofErr w:type="spellEnd"/>
      <w:r w:rsidR="00D663DC" w:rsidRPr="00D663DC">
        <w:rPr>
          <w:rFonts w:ascii="Times New Roman" w:hAnsi="Times New Roman" w:cs="Times New Roman"/>
          <w:b/>
          <w:sz w:val="20"/>
          <w:szCs w:val="20"/>
        </w:rPr>
        <w:t xml:space="preserve"> Плюс»</w:t>
      </w:r>
      <w:r w:rsidR="00D663DC">
        <w:rPr>
          <w:rFonts w:ascii="Times New Roman" w:hAnsi="Times New Roman" w:cs="Times New Roman"/>
          <w:sz w:val="20"/>
          <w:szCs w:val="20"/>
        </w:rPr>
        <w:t xml:space="preserve"> </w:t>
      </w:r>
      <w:r w:rsidR="000D1D8F" w:rsidRPr="00F26C89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93F57FB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23CA5D1A" w:rsidR="00E6462F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C52D621" w14:textId="129DAD77" w:rsidR="00B2025A" w:rsidRPr="00F26C89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564C0E">
      <w:pgSz w:w="16838" w:h="11906" w:orient="landscape" w:code="9"/>
      <w:pgMar w:top="851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8E95" w14:textId="77777777" w:rsidR="005B6A05" w:rsidRDefault="005B6A05" w:rsidP="0070150C">
      <w:pPr>
        <w:spacing w:after="0" w:line="240" w:lineRule="auto"/>
      </w:pPr>
      <w:r>
        <w:separator/>
      </w:r>
    </w:p>
  </w:endnote>
  <w:endnote w:type="continuationSeparator" w:id="0">
    <w:p w14:paraId="76C66A36" w14:textId="77777777" w:rsidR="005B6A05" w:rsidRDefault="005B6A05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918D" w14:textId="77777777" w:rsidR="005B6A05" w:rsidRDefault="005B6A05" w:rsidP="0070150C">
      <w:pPr>
        <w:spacing w:after="0" w:line="240" w:lineRule="auto"/>
      </w:pPr>
      <w:r>
        <w:separator/>
      </w:r>
    </w:p>
  </w:footnote>
  <w:footnote w:type="continuationSeparator" w:id="0">
    <w:p w14:paraId="232E513F" w14:textId="77777777" w:rsidR="005B6A05" w:rsidRDefault="005B6A05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F2F5-BE73-4BCE-AB0E-CCBF6974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197</cp:revision>
  <cp:lastPrinted>2023-01-05T07:17:00Z</cp:lastPrinted>
  <dcterms:created xsi:type="dcterms:W3CDTF">2022-01-17T06:05:00Z</dcterms:created>
  <dcterms:modified xsi:type="dcterms:W3CDTF">2023-02-03T08:48:00Z</dcterms:modified>
</cp:coreProperties>
</file>