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0733B">
        <w:rPr>
          <w:bCs w:val="0"/>
          <w:sz w:val="24"/>
          <w:szCs w:val="24"/>
        </w:rPr>
        <w:t>2</w:t>
      </w:r>
      <w:r w:rsidR="0018515C">
        <w:rPr>
          <w:bCs w:val="0"/>
          <w:sz w:val="24"/>
          <w:szCs w:val="24"/>
        </w:rPr>
        <w:t>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18515C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</w:t>
      </w:r>
      <w:r w:rsidR="00C12FFC">
        <w:rPr>
          <w:rFonts w:ascii="Times New Roman" w:hAnsi="Times New Roman" w:cs="Times New Roman"/>
          <w:sz w:val="24"/>
          <w:szCs w:val="24"/>
        </w:rPr>
        <w:t xml:space="preserve">    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18515C">
        <w:rPr>
          <w:rFonts w:ascii="Times New Roman" w:hAnsi="Times New Roman" w:cs="Times New Roman"/>
          <w:sz w:val="24"/>
          <w:szCs w:val="24"/>
        </w:rPr>
        <w:t>24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723B4C">
        <w:rPr>
          <w:rFonts w:ascii="Times New Roman" w:hAnsi="Times New Roman" w:cs="Times New Roman"/>
          <w:sz w:val="24"/>
          <w:szCs w:val="24"/>
        </w:rPr>
        <w:t>июня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18515C">
        <w:rPr>
          <w:rFonts w:ascii="Times New Roman" w:hAnsi="Times New Roman" w:cs="Times New Roman"/>
        </w:rPr>
        <w:t>22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324EB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18515C" w:rsidRDefault="00DB44CF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8515C">
        <w:rPr>
          <w:rFonts w:ascii="Times New Roman" w:hAnsi="Times New Roman" w:cs="Times New Roman"/>
          <w:sz w:val="24"/>
          <w:szCs w:val="24"/>
        </w:rPr>
        <w:t xml:space="preserve">  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>ТОО «</w:t>
      </w:r>
      <w:r w:rsidR="0018515C"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>SATCOR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="0018515C"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18515C" w:rsidRPr="0018515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18515C">
        <w:rPr>
          <w:rFonts w:ascii="Times New Roman" w:eastAsia="Calibri" w:hAnsi="Times New Roman" w:cs="Times New Roman"/>
          <w:sz w:val="24"/>
          <w:szCs w:val="24"/>
        </w:rPr>
        <w:t xml:space="preserve">Радлова, 65, </w:t>
      </w:r>
      <w:proofErr w:type="spellStart"/>
      <w:r w:rsidR="0018515C"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 w:rsidR="0018515C">
        <w:rPr>
          <w:rFonts w:ascii="Times New Roman" w:eastAsia="Calibri" w:hAnsi="Times New Roman" w:cs="Times New Roman"/>
          <w:sz w:val="24"/>
          <w:szCs w:val="24"/>
        </w:rPr>
        <w:t>. 403.</w:t>
      </w:r>
      <w:r w:rsidR="00541AE5"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541AE5">
        <w:rPr>
          <w:rFonts w:ascii="Times New Roman" w:hAnsi="Times New Roman" w:cs="Times New Roman"/>
          <w:lang w:val="kk-KZ"/>
        </w:rPr>
        <w:t xml:space="preserve">      </w:t>
      </w:r>
      <w:r w:rsidR="00541AE5" w:rsidRPr="00DC6B16">
        <w:rPr>
          <w:rFonts w:ascii="Times New Roman" w:hAnsi="Times New Roman" w:cs="Times New Roman"/>
          <w:lang w:val="kk-KZ"/>
        </w:rPr>
        <w:t xml:space="preserve">    </w:t>
      </w:r>
      <w:r w:rsidR="00541AE5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</w:t>
      </w:r>
      <w:r w:rsidR="0040733B">
        <w:rPr>
          <w:rFonts w:ascii="Times New Roman" w:hAnsi="Times New Roman" w:cs="Times New Roman"/>
          <w:lang w:val="kk-KZ"/>
        </w:rPr>
        <w:t>2</w:t>
      </w:r>
      <w:r w:rsidR="0018515C">
        <w:rPr>
          <w:rFonts w:ascii="Times New Roman" w:hAnsi="Times New Roman" w:cs="Times New Roman"/>
          <w:lang w:val="kk-KZ"/>
        </w:rPr>
        <w:t>1</w:t>
      </w:r>
      <w:r w:rsidR="00541AE5" w:rsidRPr="004C1F6E">
        <w:rPr>
          <w:rFonts w:ascii="Times New Roman" w:hAnsi="Times New Roman" w:cs="Times New Roman"/>
        </w:rPr>
        <w:t>.0</w:t>
      </w:r>
      <w:r w:rsidR="0040733B">
        <w:rPr>
          <w:rFonts w:ascii="Times New Roman" w:hAnsi="Times New Roman" w:cs="Times New Roman"/>
        </w:rPr>
        <w:t>6</w:t>
      </w:r>
      <w:r w:rsidR="00541AE5" w:rsidRPr="004C1F6E">
        <w:rPr>
          <w:rFonts w:ascii="Times New Roman" w:hAnsi="Times New Roman" w:cs="Times New Roman"/>
        </w:rPr>
        <w:t xml:space="preserve">.2021 </w:t>
      </w:r>
      <w:r w:rsidR="00541AE5" w:rsidRPr="00DC6B16">
        <w:rPr>
          <w:rFonts w:ascii="Times New Roman" w:hAnsi="Times New Roman" w:cs="Times New Roman"/>
        </w:rPr>
        <w:t>г</w:t>
      </w:r>
      <w:r w:rsidR="00541AE5" w:rsidRPr="004C1F6E">
        <w:rPr>
          <w:rFonts w:ascii="Times New Roman" w:hAnsi="Times New Roman" w:cs="Times New Roman"/>
        </w:rPr>
        <w:t xml:space="preserve"> – </w:t>
      </w:r>
      <w:r w:rsidR="0018515C">
        <w:rPr>
          <w:rFonts w:ascii="Times New Roman" w:hAnsi="Times New Roman" w:cs="Times New Roman"/>
        </w:rPr>
        <w:t>09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час</w:t>
      </w:r>
      <w:r w:rsidR="00541AE5" w:rsidRPr="004C1F6E">
        <w:rPr>
          <w:rFonts w:ascii="Times New Roman" w:hAnsi="Times New Roman" w:cs="Times New Roman"/>
        </w:rPr>
        <w:t>.</w:t>
      </w:r>
      <w:r w:rsidR="0018515C">
        <w:rPr>
          <w:rFonts w:ascii="Times New Roman" w:hAnsi="Times New Roman" w:cs="Times New Roman"/>
        </w:rPr>
        <w:t>3</w:t>
      </w:r>
      <w:r w:rsidR="004C6265">
        <w:rPr>
          <w:rFonts w:ascii="Times New Roman" w:hAnsi="Times New Roman" w:cs="Times New Roman"/>
        </w:rPr>
        <w:t>0</w:t>
      </w:r>
      <w:r w:rsidR="00541AE5">
        <w:rPr>
          <w:rFonts w:ascii="Times New Roman" w:hAnsi="Times New Roman" w:cs="Times New Roman"/>
        </w:rPr>
        <w:t xml:space="preserve"> 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мин</w:t>
      </w:r>
      <w:r w:rsidR="009324EB">
        <w:rPr>
          <w:rFonts w:ascii="Times New Roman" w:hAnsi="Times New Roman" w:cs="Times New Roman"/>
        </w:rPr>
        <w:t xml:space="preserve">  </w:t>
      </w:r>
      <w:r w:rsidR="00D82EC3">
        <w:rPr>
          <w:rFonts w:ascii="Times New Roman" w:hAnsi="Times New Roman" w:cs="Times New Roman"/>
        </w:rPr>
        <w:t xml:space="preserve">      </w:t>
      </w:r>
    </w:p>
    <w:p w:rsidR="0018515C" w:rsidRDefault="0018515C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324EB">
        <w:rPr>
          <w:rFonts w:ascii="Times New Roman" w:hAnsi="Times New Roman" w:cs="Times New Roman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Expo</w:t>
      </w:r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Pharma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106 а.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21</w:t>
      </w:r>
      <w:r w:rsidRPr="004C1F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15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</w:t>
      </w:r>
    </w:p>
    <w:p w:rsidR="00541AE5" w:rsidRDefault="0018515C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  <w:lang w:val="en-US"/>
        </w:rPr>
        <w:t xml:space="preserve"> 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Local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Гагарина, д. 133/2-64</w:t>
      </w:r>
      <w:r w:rsidRPr="0018515C">
        <w:rPr>
          <w:rFonts w:ascii="Times New Roman" w:eastAsia="Calibri" w:hAnsi="Times New Roman" w:cs="Times New Roman"/>
          <w:sz w:val="24"/>
          <w:szCs w:val="24"/>
        </w:rPr>
        <w:t>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22</w:t>
      </w:r>
      <w:r w:rsidRPr="004C1F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09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30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</w:t>
      </w:r>
    </w:p>
    <w:p w:rsid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324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630" w:type="dxa"/>
        <w:tblInd w:w="937" w:type="dxa"/>
        <w:tblLook w:val="04A0"/>
      </w:tblPr>
      <w:tblGrid>
        <w:gridCol w:w="545"/>
        <w:gridCol w:w="5550"/>
        <w:gridCol w:w="845"/>
        <w:gridCol w:w="605"/>
        <w:gridCol w:w="1407"/>
        <w:gridCol w:w="1559"/>
        <w:gridCol w:w="1418"/>
        <w:gridCol w:w="1701"/>
      </w:tblGrid>
      <w:tr w:rsidR="0018515C" w:rsidRPr="0018515C" w:rsidTr="0018515C">
        <w:trPr>
          <w:trHeight w:val="41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9324EB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8515C"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18515C" w:rsidRPr="0018515C" w:rsidTr="0018515C">
        <w:trPr>
          <w:trHeight w:val="54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"SATCOR"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ТОО «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Expo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ТОО «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local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Pharm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8515C" w:rsidRPr="0018515C" w:rsidTr="0018515C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Имплантируемые </w:t>
            </w:r>
            <w:proofErr w:type="spellStart"/>
            <w:proofErr w:type="gram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порт-системы</w:t>
            </w:r>
            <w:proofErr w:type="spellEnd"/>
            <w:proofErr w:type="gram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128 000,00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Иголка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Губера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244"/>
        </w:trPr>
        <w:tc>
          <w:tcPr>
            <w:tcW w:w="1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Реагенты на Бактериологический анализатор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Bactec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Fx-40  </w:t>
            </w:r>
          </w:p>
        </w:tc>
      </w:tr>
      <w:tr w:rsidR="0018515C" w:rsidRPr="0018515C" w:rsidTr="0018515C">
        <w:trPr>
          <w:trHeight w:val="1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культивирования аэробов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культивирования анаэробов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2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с сорбентом для культивирования аэробов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с сорбентом для культивирования анаэробов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6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с сорбентом для культивирования аэробов из образцов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детскои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крови и других случаев образцов малого объема (ликвор, синовиальная,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перитонеальная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жидкость и т.п.)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28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Приспособление для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субкультивирования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переходником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15C" w:rsidRPr="0018515C" w:rsidTr="0018515C">
        <w:trPr>
          <w:trHeight w:val="300"/>
        </w:trPr>
        <w:tc>
          <w:tcPr>
            <w:tcW w:w="1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Разное </w:t>
            </w:r>
          </w:p>
        </w:tc>
      </w:tr>
      <w:tr w:rsidR="0018515C" w:rsidRPr="0018515C" w:rsidTr="0018515C">
        <w:trPr>
          <w:trHeight w:val="10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</w:t>
            </w: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 </w:t>
            </w:r>
            <w:proofErr w:type="gram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принадлежностями  № 100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5C" w:rsidRPr="0018515C" w:rsidRDefault="0018515C" w:rsidP="0018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145 000,00   </w:t>
            </w:r>
          </w:p>
        </w:tc>
      </w:tr>
    </w:tbl>
    <w:p w:rsidR="009324EB" w:rsidRDefault="009324EB" w:rsidP="00351058">
      <w:pPr>
        <w:rPr>
          <w:rFonts w:ascii="Times New Roman" w:hAnsi="Times New Roman" w:cs="Times New Roman"/>
        </w:rPr>
      </w:pPr>
    </w:p>
    <w:p w:rsidR="00B65F5A" w:rsidRPr="00B65F5A" w:rsidRDefault="009324EB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623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23145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324EB" w:rsidRDefault="009324EB" w:rsidP="009324EB">
      <w:pPr>
        <w:pStyle w:val="a4"/>
        <w:rPr>
          <w:rFonts w:ascii="Times New Roman" w:hAnsi="Times New Roman" w:cs="Times New Roman"/>
        </w:rPr>
      </w:pPr>
    </w:p>
    <w:p w:rsidR="00A3478C" w:rsidRDefault="0018515C" w:rsidP="00A3478C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 «</w:t>
      </w:r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>SATCOR</w:t>
      </w:r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Радлова, 65,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403.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4EB">
        <w:rPr>
          <w:rFonts w:ascii="Times New Roman" w:hAnsi="Times New Roman" w:cs="Times New Roman"/>
          <w:lang w:val="kk-KZ"/>
        </w:rPr>
        <w:t xml:space="preserve"> </w:t>
      </w:r>
      <w:r w:rsidR="00B838EF"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B838EF" w:rsidRPr="0050412B">
        <w:rPr>
          <w:rFonts w:ascii="Times New Roman" w:hAnsi="Times New Roman" w:cs="Times New Roman"/>
        </w:rPr>
        <w:t xml:space="preserve"> </w:t>
      </w:r>
      <w:r w:rsidR="00B838EF">
        <w:rPr>
          <w:rFonts w:ascii="Times New Roman" w:hAnsi="Times New Roman" w:cs="Times New Roman"/>
        </w:rPr>
        <w:t xml:space="preserve"> </w:t>
      </w:r>
      <w:r w:rsidR="00B838EF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3,4,5,6,7,8</w:t>
      </w:r>
      <w:r w:rsidR="00B838EF" w:rsidRPr="0050412B">
        <w:rPr>
          <w:rFonts w:ascii="Times New Roman" w:hAnsi="Times New Roman" w:cs="Times New Roman"/>
        </w:rPr>
        <w:t xml:space="preserve">  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838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478C">
        <w:rPr>
          <w:rFonts w:ascii="Times New Roman" w:eastAsia="Times New Roman" w:hAnsi="Times New Roman" w:cs="Times New Roman"/>
          <w:b/>
          <w:color w:val="000000"/>
          <w:lang w:eastAsia="ru-RU"/>
        </w:rPr>
        <w:t>1 985 665</w:t>
      </w:r>
      <w:r w:rsidR="00B838EF" w:rsidRPr="00A3478C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838EF"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A3478C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девятьсот восемьдесят пять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347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шестьдесят пять  тенге).  </w:t>
      </w:r>
    </w:p>
    <w:p w:rsidR="00A3478C" w:rsidRPr="009324EB" w:rsidRDefault="00A3478C" w:rsidP="00A3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Expo</w:t>
      </w:r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Pharma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106 а.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1,2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478C">
        <w:rPr>
          <w:rFonts w:ascii="Times New Roman" w:eastAsia="Times New Roman" w:hAnsi="Times New Roman" w:cs="Times New Roman"/>
          <w:b/>
          <w:color w:val="000000"/>
          <w:lang w:eastAsia="ru-RU"/>
        </w:rPr>
        <w:t>266 800,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(Двести шестьдесят шесть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восемьсот  тенге).  </w:t>
      </w:r>
    </w:p>
    <w:p w:rsidR="00A3478C" w:rsidRPr="009324EB" w:rsidRDefault="00A3478C" w:rsidP="002F2431">
      <w:pPr>
        <w:rPr>
          <w:rFonts w:ascii="Times New Roman" w:hAnsi="Times New Roman" w:cs="Times New Roman"/>
          <w:sz w:val="24"/>
          <w:szCs w:val="24"/>
        </w:rPr>
      </w:pPr>
      <w:r w:rsidRPr="00A347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Local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Гагарина, д. 133/2-64</w:t>
      </w:r>
      <w:r w:rsidRPr="0018515C">
        <w:rPr>
          <w:rFonts w:ascii="Times New Roman" w:eastAsia="Calibri" w:hAnsi="Times New Roman" w:cs="Times New Roman"/>
          <w:sz w:val="24"/>
          <w:szCs w:val="24"/>
        </w:rPr>
        <w:t>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478C">
        <w:rPr>
          <w:rFonts w:ascii="Times New Roman" w:eastAsia="Times New Roman" w:hAnsi="Times New Roman" w:cs="Times New Roman"/>
          <w:b/>
          <w:color w:val="000000"/>
          <w:lang w:eastAsia="ru-RU"/>
        </w:rPr>
        <w:t>290 000,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(Двести девяносто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тенге).  </w:t>
      </w:r>
    </w:p>
    <w:p w:rsidR="001A771C" w:rsidRPr="00404891" w:rsidRDefault="00623145" w:rsidP="000D2968">
      <w:pPr>
        <w:jc w:val="both"/>
        <w:rPr>
          <w:rFonts w:ascii="Times New Roman" w:hAnsi="Times New Roman" w:cs="Times New Roman"/>
          <w:b/>
          <w:spacing w:val="2"/>
        </w:rPr>
      </w:pPr>
      <w:r w:rsidRPr="008352B5">
        <w:rPr>
          <w:rFonts w:ascii="Times New Roman" w:hAnsi="Times New Roman" w:cs="Times New Roman"/>
        </w:rPr>
        <w:t xml:space="preserve">      </w:t>
      </w:r>
      <w:r w:rsidR="00CA20FE" w:rsidRPr="008352B5"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3478C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D2968" w:rsidRPr="009324EB">
        <w:rPr>
          <w:rFonts w:ascii="Times New Roman" w:hAnsi="Times New Roman" w:cs="Times New Roman"/>
          <w:b/>
        </w:rPr>
        <w:t>ТОО</w:t>
      </w:r>
      <w:r w:rsidR="009324EB" w:rsidRPr="009324EB">
        <w:rPr>
          <w:rFonts w:ascii="Times New Roman" w:hAnsi="Times New Roman" w:cs="Times New Roman"/>
          <w:b/>
        </w:rPr>
        <w:t xml:space="preserve"> </w:t>
      </w:r>
      <w:r w:rsidR="009324EB" w:rsidRPr="00A3478C">
        <w:rPr>
          <w:rFonts w:ascii="Times New Roman" w:eastAsia="Calibri" w:hAnsi="Times New Roman" w:cs="Times New Roman"/>
          <w:b/>
        </w:rPr>
        <w:t>«</w:t>
      </w:r>
      <w:r w:rsidR="00A3478C" w:rsidRPr="00A34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SATCOR</w:t>
      </w:r>
      <w:r w:rsidR="009324EB" w:rsidRPr="00A3478C">
        <w:rPr>
          <w:rFonts w:ascii="Times New Roman" w:eastAsia="Calibri" w:hAnsi="Times New Roman" w:cs="Times New Roman"/>
          <w:b/>
        </w:rPr>
        <w:t>»</w:t>
      </w:r>
      <w:r w:rsidR="00A3478C" w:rsidRPr="00A3478C">
        <w:rPr>
          <w:rFonts w:ascii="Times New Roman" w:eastAsia="Calibri" w:hAnsi="Times New Roman" w:cs="Times New Roman"/>
          <w:b/>
        </w:rPr>
        <w:t xml:space="preserve">, </w:t>
      </w:r>
      <w:r w:rsidR="00A3478C" w:rsidRPr="00A3478C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r w:rsidR="00A3478C" w:rsidRPr="00A34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Expo</w:t>
      </w:r>
      <w:r w:rsidR="00A3478C" w:rsidRPr="00A347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3478C" w:rsidRPr="00A34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Pharma</w:t>
      </w:r>
      <w:proofErr w:type="spellEnd"/>
      <w:r w:rsidR="00A3478C" w:rsidRPr="00A3478C">
        <w:rPr>
          <w:rFonts w:ascii="Times New Roman" w:eastAsia="Calibri" w:hAnsi="Times New Roman" w:cs="Times New Roman"/>
          <w:b/>
          <w:sz w:val="24"/>
          <w:szCs w:val="24"/>
        </w:rPr>
        <w:t>», ТОО «</w:t>
      </w:r>
      <w:r w:rsidR="00A3478C" w:rsidRPr="00A34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Local</w:t>
      </w:r>
      <w:r w:rsidR="00A3478C" w:rsidRPr="00A347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3478C" w:rsidRPr="00A34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Pharm</w:t>
      </w:r>
      <w:proofErr w:type="spellEnd"/>
      <w:r w:rsidR="00A3478C" w:rsidRPr="00A347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352B5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8352B5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Pr="008352B5" w:rsidRDefault="004C2D2C" w:rsidP="008352B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8352B5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835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352B5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515C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07EF4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57FF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3B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46C7D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6265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581B"/>
    <w:rsid w:val="00527AFC"/>
    <w:rsid w:val="00530CD1"/>
    <w:rsid w:val="005315BA"/>
    <w:rsid w:val="00535B9F"/>
    <w:rsid w:val="00540056"/>
    <w:rsid w:val="00540365"/>
    <w:rsid w:val="00541AE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2A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B4C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3CC4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324EB"/>
    <w:rsid w:val="009413AE"/>
    <w:rsid w:val="00950311"/>
    <w:rsid w:val="009512F4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1A1F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478C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53D2"/>
    <w:rsid w:val="00AA6433"/>
    <w:rsid w:val="00AB00FD"/>
    <w:rsid w:val="00AB1DBE"/>
    <w:rsid w:val="00AB5A82"/>
    <w:rsid w:val="00AB64DA"/>
    <w:rsid w:val="00AB6B89"/>
    <w:rsid w:val="00AB7C90"/>
    <w:rsid w:val="00AC038E"/>
    <w:rsid w:val="00AC0A67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38EF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2FFC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5512"/>
    <w:rsid w:val="00C36F18"/>
    <w:rsid w:val="00C3701E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2DA9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075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A231-67DD-4DCB-A15F-97D434EB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572</cp:revision>
  <cp:lastPrinted>2021-06-24T04:06:00Z</cp:lastPrinted>
  <dcterms:created xsi:type="dcterms:W3CDTF">2017-03-07T03:08:00Z</dcterms:created>
  <dcterms:modified xsi:type="dcterms:W3CDTF">2021-06-24T04:06:00Z</dcterms:modified>
</cp:coreProperties>
</file>